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Ind w:w="-108" w:type="dxa"/>
        <w:tblBorders>
          <w:top w:val="double" w:color="auto" w:sz="12" w:space="0"/>
          <w:bottom w:val="single" w:color="auto" w:sz="12" w:space="0"/>
        </w:tblBorders>
        <w:tblLayout w:type="fixed"/>
        <w:tblCellMar>
          <w:top w:w="40" w:type="dxa"/>
          <w:bottom w:w="40" w:type="dxa"/>
        </w:tblCellMar>
        <w:tblLook w:val="0000" w:firstRow="0" w:lastRow="0" w:firstColumn="0" w:lastColumn="0" w:noHBand="0" w:noVBand="0"/>
      </w:tblPr>
      <w:tblGrid>
        <w:gridCol w:w="1356"/>
        <w:gridCol w:w="7147"/>
      </w:tblGrid>
      <w:tr w:rsidRPr="004F6865" w:rsidR="004F6865" w:rsidTr="00CA5D8A" w14:paraId="63B142C6" w14:textId="77777777">
        <w:trPr>
          <w:cantSplit/>
          <w:trHeight w:val="57" w:hRule="exact"/>
        </w:trPr>
        <w:tc>
          <w:tcPr>
            <w:tcW w:w="1356" w:type="dxa"/>
          </w:tcPr>
          <w:p w:rsidRPr="004F6865" w:rsidR="004F6865" w:rsidP="00C151B9" w:rsidRDefault="004F6865" w14:paraId="516B1EFC" w14:textId="77777777">
            <w:pPr>
              <w:numPr>
                <w:ilvl w:val="0"/>
                <w:numId w:val="31"/>
              </w:numPr>
            </w:pPr>
            <w:bookmarkStart w:name="InfoTable" w:id="0"/>
          </w:p>
        </w:tc>
        <w:tc>
          <w:tcPr>
            <w:tcW w:w="7147" w:type="dxa"/>
          </w:tcPr>
          <w:p w:rsidRPr="004F6865" w:rsidR="004F6865" w:rsidP="00E72180" w:rsidRDefault="004F6865" w14:paraId="159080FE" w14:textId="35C9A46B"/>
        </w:tc>
      </w:tr>
      <w:tr w:rsidRPr="004F6865" w:rsidR="00A32DFB" w:rsidTr="00CA5D8A" w14:paraId="71F17BB6" w14:textId="77777777">
        <w:trPr>
          <w:cantSplit/>
          <w:trHeight w:val="57" w:hRule="exact"/>
        </w:trPr>
        <w:tc>
          <w:tcPr>
            <w:tcW w:w="1356" w:type="dxa"/>
          </w:tcPr>
          <w:p w:rsidR="00A32DFB" w:rsidP="004F6865" w:rsidRDefault="00A32DFB" w14:paraId="225B901B" w14:textId="77777777"/>
        </w:tc>
        <w:tc>
          <w:tcPr>
            <w:tcW w:w="7147" w:type="dxa"/>
          </w:tcPr>
          <w:p w:rsidRPr="004F6865" w:rsidR="00A32DFB" w:rsidP="00E72180" w:rsidRDefault="00A32DFB" w14:paraId="2DB41E0C" w14:textId="77777777"/>
        </w:tc>
      </w:tr>
      <w:tr w:rsidRPr="003F3DFE" w:rsidR="00734995" w:rsidTr="00CA5D8A" w14:paraId="7587481E" w14:textId="77777777">
        <w:trPr>
          <w:cantSplit/>
          <w:trHeight w:val="284"/>
        </w:trPr>
        <w:tc>
          <w:tcPr>
            <w:tcW w:w="8503" w:type="dxa"/>
            <w:gridSpan w:val="2"/>
          </w:tcPr>
          <w:p w:rsidRPr="003F3DFE" w:rsidR="00734995" w:rsidP="00422B09" w:rsidRDefault="00CA5D8A" w14:paraId="5823EEA6" w14:textId="6D3A201A">
            <w:pPr>
              <w:pStyle w:val="MIDocumenttitel"/>
              <w:jc w:val="center"/>
              <w:rPr>
                <w:lang w:val="it-IT"/>
              </w:rPr>
            </w:pPr>
            <w:bookmarkStart w:name="bmSubject" w:colFirst="0" w:colLast="0" w:id="1"/>
            <w:r w:rsidRPr="003F3DFE">
              <w:rPr>
                <w:lang w:val="it-IT"/>
              </w:rPr>
              <w:t>Projectleider VIPP Farma</w:t>
            </w:r>
            <w:r w:rsidR="0087023E">
              <w:rPr>
                <w:lang w:val="it-IT"/>
              </w:rPr>
              <w:t>cie</w:t>
            </w:r>
            <w:r w:rsidRPr="003F3DFE">
              <w:rPr>
                <w:lang w:val="it-IT"/>
              </w:rPr>
              <w:t xml:space="preserve"> regio</w:t>
            </w:r>
          </w:p>
        </w:tc>
      </w:tr>
      <w:bookmarkEnd w:id="0"/>
      <w:bookmarkEnd w:id="1"/>
    </w:tbl>
    <w:p w:rsidRPr="003F3DFE" w:rsidR="0093244A" w:rsidP="005F591A" w:rsidRDefault="0093244A" w14:paraId="18FF2DC9" w14:textId="018D28BF">
      <w:pPr>
        <w:rPr>
          <w:lang w:val="it-IT"/>
        </w:rPr>
      </w:pPr>
    </w:p>
    <w:p w:rsidR="00E451DB" w:rsidP="005F591A" w:rsidRDefault="00A30D28" w14:paraId="382B4D15" w14:textId="5DE97E09">
      <w:r w:rsidRPr="00E73D6F">
        <w:t>Iedere VIPP Farma</w:t>
      </w:r>
      <w:r w:rsidR="0087023E">
        <w:t>cie</w:t>
      </w:r>
      <w:r w:rsidRPr="00E73D6F">
        <w:t xml:space="preserve"> regio </w:t>
      </w:r>
      <w:r w:rsidR="00E73D6F">
        <w:t>stelt</w:t>
      </w:r>
      <w:r w:rsidRPr="00E73D6F">
        <w:t xml:space="preserve"> een projectleider</w:t>
      </w:r>
      <w:r w:rsidRPr="00E73D6F" w:rsidR="008C0676">
        <w:t xml:space="preserve"> VIPP Farma</w:t>
      </w:r>
      <w:r w:rsidR="0087023E">
        <w:t>cie</w:t>
      </w:r>
      <w:r w:rsidRPr="00E73D6F" w:rsidR="008C0676">
        <w:t xml:space="preserve"> Regio aan</w:t>
      </w:r>
      <w:r w:rsidR="00E73D6F">
        <w:t xml:space="preserve">, die nauw zal samenwerken met de </w:t>
      </w:r>
      <w:r w:rsidR="008C5A12">
        <w:t>Regiomanager</w:t>
      </w:r>
      <w:r w:rsidR="00E73D6F">
        <w:t xml:space="preserve"> van het VIPP Farma</w:t>
      </w:r>
      <w:r w:rsidR="00FA2D27">
        <w:t>cie</w:t>
      </w:r>
      <w:r w:rsidR="00E73D6F">
        <w:t xml:space="preserve"> programmabureau. </w:t>
      </w:r>
      <w:r w:rsidR="00FB5081">
        <w:t xml:space="preserve">Hieronder vindt u een </w:t>
      </w:r>
      <w:proofErr w:type="spellStart"/>
      <w:r w:rsidR="00FB5081">
        <w:t>factsheet</w:t>
      </w:r>
      <w:proofErr w:type="spellEnd"/>
      <w:r w:rsidR="00FB5081">
        <w:t xml:space="preserve"> van de</w:t>
      </w:r>
      <w:r w:rsidR="008C5A12">
        <w:t>ze</w:t>
      </w:r>
      <w:r w:rsidR="00FB5081">
        <w:t xml:space="preserve"> functie</w:t>
      </w:r>
      <w:r w:rsidR="00966726">
        <w:t>. Dit kan de</w:t>
      </w:r>
      <w:r w:rsidR="00FB5081">
        <w:t xml:space="preserve"> regio </w:t>
      </w:r>
      <w:r w:rsidR="00966726">
        <w:t>helpen</w:t>
      </w:r>
      <w:r w:rsidR="00FB5081">
        <w:t xml:space="preserve"> om een</w:t>
      </w:r>
      <w:r w:rsidR="000C3964">
        <w:t xml:space="preserve"> VIPP Farma</w:t>
      </w:r>
      <w:r w:rsidR="00FA2D27">
        <w:t>cie</w:t>
      </w:r>
      <w:r w:rsidR="000C3964">
        <w:t xml:space="preserve"> projectleider </w:t>
      </w:r>
      <w:r w:rsidR="00FB5081">
        <w:t xml:space="preserve">aan te stellen. </w:t>
      </w:r>
    </w:p>
    <w:p w:rsidRPr="00E73D6F" w:rsidR="004C1483" w:rsidP="005F591A" w:rsidRDefault="004C1483" w14:paraId="4C2EF168" w14:textId="7777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3"/>
      </w:tblGrid>
      <w:tr w:rsidR="004C1483" w:rsidTr="1D8E3A59" w14:paraId="13C599F5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503" w:type="dxa"/>
          </w:tcPr>
          <w:p w:rsidRPr="00422B09" w:rsidR="004C1483" w:rsidP="00422B09" w:rsidRDefault="004C1483" w14:paraId="06555C61" w14:textId="37BAE8F3">
            <w:pPr>
              <w:rPr>
                <w:b/>
                <w:bCs/>
              </w:rPr>
            </w:pPr>
            <w:r>
              <w:rPr>
                <w:b/>
                <w:bCs/>
              </w:rPr>
              <w:t>DOEL</w:t>
            </w:r>
            <w:r>
              <w:rPr>
                <w:rFonts w:cstheme="minorHAnsi"/>
                <w:szCs w:val="21"/>
              </w:rPr>
              <w:t xml:space="preserve"> </w:t>
            </w:r>
          </w:p>
        </w:tc>
      </w:tr>
      <w:tr w:rsidR="00422B09" w:rsidTr="1D8E3A59" w14:paraId="68BEC37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03" w:type="dxa"/>
          </w:tcPr>
          <w:p w:rsidR="00422B09" w:rsidP="1D8E3A59" w:rsidRDefault="00422B09" w14:paraId="18877A83" w14:textId="602A9A38">
            <w:r w:rsidRPr="1D8E3A59">
              <w:t>De projectleider VIPP Farma</w:t>
            </w:r>
            <w:r w:rsidR="00FA2D27">
              <w:t>cie</w:t>
            </w:r>
            <w:r w:rsidRPr="1D8E3A59">
              <w:t xml:space="preserve"> Regio helpt in de regio bij het implementeren en gebruiken van: </w:t>
            </w:r>
          </w:p>
          <w:p w:rsidRPr="00C6104C" w:rsidR="00422B09" w:rsidP="1D8E3A59" w:rsidRDefault="00422B09" w14:paraId="2073AAF7" w14:textId="77777777">
            <w:pPr>
              <w:pStyle w:val="ListParagraph"/>
              <w:numPr>
                <w:ilvl w:val="0"/>
                <w:numId w:val="35"/>
              </w:numPr>
              <w:spacing w:line="240" w:lineRule="atLeast"/>
              <w:rPr>
                <w:color w:val="000000" w:themeColor="text1"/>
              </w:rPr>
            </w:pPr>
            <w:r w:rsidRPr="1D8E3A59">
              <w:t>Implementatie en aantoonbaar gebruik van de standaarden voor medicatieoverdracht (Medicatieproces9, Lab2zorg, CIO) in apotheken;</w:t>
            </w:r>
          </w:p>
          <w:p w:rsidRPr="00122947" w:rsidR="00422B09" w:rsidP="1D8E3A59" w:rsidRDefault="00422B09" w14:paraId="10728220" w14:textId="77777777">
            <w:pPr>
              <w:pStyle w:val="ListParagraph"/>
              <w:numPr>
                <w:ilvl w:val="0"/>
                <w:numId w:val="35"/>
              </w:numPr>
              <w:spacing w:line="240" w:lineRule="atLeast"/>
              <w:rPr>
                <w:color w:val="000000" w:themeColor="text1"/>
              </w:rPr>
            </w:pPr>
            <w:r w:rsidRPr="1D8E3A59">
              <w:t>De uitwisseling van deze medicatiegegevens met de patiënt via een persoonlijke gezondheidsomgeving van patiënten (conform MedMij standaarden);</w:t>
            </w:r>
          </w:p>
          <w:p w:rsidRPr="00FA3420" w:rsidR="00422B09" w:rsidP="1D8E3A59" w:rsidRDefault="00422B09" w14:paraId="13F6C88A" w14:textId="77777777">
            <w:pPr>
              <w:pStyle w:val="ListParagraph"/>
              <w:numPr>
                <w:ilvl w:val="0"/>
                <w:numId w:val="35"/>
              </w:numPr>
              <w:rPr>
                <w:color w:val="FFFFFF" w:themeColor="background1"/>
              </w:rPr>
            </w:pPr>
            <w:r w:rsidRPr="1D8E3A59">
              <w:t xml:space="preserve">De medicatiebewaking door apothekers (o.a. de nieuwe structuur van Medisch Farmaceutische Beslisregels). </w:t>
            </w:r>
          </w:p>
          <w:p w:rsidR="00422B09" w:rsidP="00422B09" w:rsidRDefault="00422B09" w14:paraId="0EFBB0EA" w14:textId="31A672F4">
            <w:pPr>
              <w:rPr>
                <w:b/>
                <w:bCs/>
              </w:rPr>
            </w:pPr>
            <w:r>
              <w:rPr>
                <w:rFonts w:cstheme="minorHAnsi"/>
                <w:szCs w:val="21"/>
              </w:rPr>
              <w:t xml:space="preserve">Meer informatie over de VIPP Farma regeling en het programmabureau is te zien </w:t>
            </w:r>
            <w:r w:rsidR="001E1ABA">
              <w:rPr>
                <w:rFonts w:cstheme="minorHAnsi"/>
                <w:szCs w:val="21"/>
              </w:rPr>
              <w:t xml:space="preserve">op </w:t>
            </w:r>
            <w:hyperlink w:history="1" r:id="rId11">
              <w:r w:rsidRPr="00C030A9" w:rsidR="001E1ABA">
                <w:rPr>
                  <w:rStyle w:val="Hyperlink"/>
                  <w:rFonts w:cstheme="minorHAnsi"/>
                  <w:szCs w:val="21"/>
                </w:rPr>
                <w:t>www.vippfarmacie.nl</w:t>
              </w:r>
            </w:hyperlink>
            <w:r w:rsidR="001E1ABA">
              <w:rPr>
                <w:rFonts w:cstheme="minorHAnsi"/>
                <w:szCs w:val="21"/>
              </w:rPr>
              <w:t xml:space="preserve"> </w:t>
            </w:r>
          </w:p>
        </w:tc>
      </w:tr>
    </w:tbl>
    <w:p w:rsidR="004C1483" w:rsidP="005F591A" w:rsidRDefault="004C1483" w14:paraId="11AE760F" w14:textId="36E68A6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3"/>
      </w:tblGrid>
      <w:tr w:rsidR="00B075E6" w:rsidTr="476C0C44" w14:paraId="0460E1B7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503" w:type="dxa"/>
            <w:tcMar/>
          </w:tcPr>
          <w:p w:rsidRPr="00422B09" w:rsidR="00E657E0" w:rsidP="00422B09" w:rsidRDefault="00B075E6" w14:paraId="0911A12D" w14:textId="2AA1AF4D">
            <w:pPr>
              <w:rPr>
                <w:b/>
                <w:bCs/>
              </w:rPr>
            </w:pPr>
            <w:r>
              <w:rPr>
                <w:b/>
                <w:bCs/>
              </w:rPr>
              <w:t>TAKEN EN VERANTWOORDELIJKHEDEN</w:t>
            </w:r>
          </w:p>
        </w:tc>
      </w:tr>
      <w:tr w:rsidR="00422B09" w:rsidTr="476C0C44" w14:paraId="0943A41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503" w:type="dxa"/>
            <w:tcMar/>
          </w:tcPr>
          <w:p w:rsidRPr="0041399F" w:rsidR="00422B09" w:rsidP="476C0C44" w:rsidRDefault="00422B09" w14:paraId="17CEF444" w14:textId="062E9825">
            <w:pPr>
              <w:numPr>
                <w:ilvl w:val="0"/>
                <w:numId w:val="36"/>
              </w:numPr>
              <w:rPr>
                <w:rFonts w:cs="Calibri" w:cstheme="minorAscii"/>
              </w:rPr>
            </w:pPr>
            <w:r w:rsidRPr="476C0C44" w:rsidR="2E80AE87">
              <w:rPr>
                <w:rFonts w:cs="Calibri" w:cstheme="minorAscii"/>
              </w:rPr>
              <w:t>Plannen en uitvoeren implementatie VIPP Farmacie</w:t>
            </w:r>
            <w:r w:rsidRPr="476C0C44" w:rsidR="153669BF">
              <w:rPr>
                <w:rFonts w:cs="Calibri" w:cstheme="minorAscii"/>
              </w:rPr>
              <w:t xml:space="preserve"> </w:t>
            </w:r>
            <w:r w:rsidRPr="476C0C44" w:rsidR="2E80AE87">
              <w:rPr>
                <w:rFonts w:cs="Calibri" w:cstheme="minorAscii"/>
              </w:rPr>
              <w:t>programma i.s.m. andere zorgsectoren</w:t>
            </w:r>
            <w:r w:rsidRPr="476C0C44" w:rsidR="2E80AE87">
              <w:rPr>
                <w:rFonts w:cs="Calibri" w:cstheme="minorAscii"/>
              </w:rPr>
              <w:t xml:space="preserve"> in jouw regio;</w:t>
            </w:r>
          </w:p>
          <w:p w:rsidRPr="0041399F" w:rsidR="00422B09" w:rsidP="00422B09" w:rsidRDefault="00422B09" w14:paraId="797D9FA1" w14:textId="42A69449">
            <w:pPr>
              <w:numPr>
                <w:ilvl w:val="0"/>
                <w:numId w:val="36"/>
              </w:numPr>
              <w:rPr>
                <w:rFonts w:cstheme="minorHAnsi"/>
                <w:szCs w:val="21"/>
              </w:rPr>
            </w:pPr>
            <w:r>
              <w:rPr>
                <w:rFonts w:cstheme="minorHAnsi"/>
                <w:szCs w:val="21"/>
              </w:rPr>
              <w:t>Organisatie</w:t>
            </w:r>
            <w:r w:rsidRPr="0041399F">
              <w:rPr>
                <w:rFonts w:cstheme="minorHAnsi"/>
                <w:szCs w:val="21"/>
              </w:rPr>
              <w:t xml:space="preserve"> van voorlichting en scholing aan de medewerkers van de apotheken</w:t>
            </w:r>
            <w:r>
              <w:rPr>
                <w:rFonts w:cstheme="minorHAnsi"/>
                <w:szCs w:val="21"/>
              </w:rPr>
              <w:t xml:space="preserve"> in de regio;</w:t>
            </w:r>
          </w:p>
          <w:p w:rsidRPr="0041399F" w:rsidR="00422B09" w:rsidP="00422B09" w:rsidRDefault="00422B09" w14:paraId="6361D5E7" w14:textId="77777777">
            <w:pPr>
              <w:numPr>
                <w:ilvl w:val="0"/>
                <w:numId w:val="36"/>
              </w:numPr>
              <w:rPr>
                <w:rFonts w:cstheme="minorHAnsi"/>
                <w:szCs w:val="21"/>
              </w:rPr>
            </w:pPr>
            <w:r w:rsidRPr="0041399F">
              <w:rPr>
                <w:rFonts w:cstheme="minorHAnsi"/>
                <w:szCs w:val="21"/>
              </w:rPr>
              <w:t>Ondersteunen van medewerkers van apotheken bij verzorgen van voorlichting aan patiënten m</w:t>
            </w:r>
            <w:r>
              <w:rPr>
                <w:rFonts w:cstheme="minorHAnsi"/>
                <w:szCs w:val="21"/>
              </w:rPr>
              <w:t>.</w:t>
            </w:r>
            <w:r w:rsidRPr="0041399F">
              <w:rPr>
                <w:rFonts w:cstheme="minorHAnsi"/>
                <w:szCs w:val="21"/>
              </w:rPr>
              <w:t>b</w:t>
            </w:r>
            <w:r>
              <w:rPr>
                <w:rFonts w:cstheme="minorHAnsi"/>
                <w:szCs w:val="21"/>
              </w:rPr>
              <w:t>.</w:t>
            </w:r>
            <w:r w:rsidRPr="0041399F">
              <w:rPr>
                <w:rFonts w:cstheme="minorHAnsi"/>
                <w:szCs w:val="21"/>
              </w:rPr>
              <w:t>t</w:t>
            </w:r>
            <w:r>
              <w:rPr>
                <w:rFonts w:cstheme="minorHAnsi"/>
                <w:szCs w:val="21"/>
              </w:rPr>
              <w:t>.</w:t>
            </w:r>
            <w:r w:rsidRPr="0041399F">
              <w:rPr>
                <w:rFonts w:cstheme="minorHAnsi"/>
                <w:szCs w:val="21"/>
              </w:rPr>
              <w:t xml:space="preserve"> online inzien van de eigen gegevens en de mogelijkheden die dat kan bieden in het zorgproces</w:t>
            </w:r>
            <w:r>
              <w:rPr>
                <w:rFonts w:cstheme="minorHAnsi"/>
                <w:szCs w:val="21"/>
              </w:rPr>
              <w:t xml:space="preserve">; </w:t>
            </w:r>
          </w:p>
          <w:p w:rsidRPr="0041399F" w:rsidR="00422B09" w:rsidP="00422B09" w:rsidRDefault="00422B09" w14:paraId="3B57E6D8" w14:textId="77777777">
            <w:pPr>
              <w:numPr>
                <w:ilvl w:val="0"/>
                <w:numId w:val="36"/>
              </w:numPr>
              <w:rPr>
                <w:rFonts w:cstheme="minorHAnsi"/>
                <w:szCs w:val="21"/>
              </w:rPr>
            </w:pPr>
            <w:r w:rsidRPr="0041399F">
              <w:rPr>
                <w:rFonts w:cstheme="minorHAnsi"/>
                <w:szCs w:val="21"/>
              </w:rPr>
              <w:t>Stimuleren van multidisciplinaire informatie uitwisseling op basis van de regionale wensen</w:t>
            </w:r>
            <w:r>
              <w:rPr>
                <w:rFonts w:cstheme="minorHAnsi"/>
                <w:szCs w:val="21"/>
              </w:rPr>
              <w:t>;</w:t>
            </w:r>
          </w:p>
          <w:p w:rsidRPr="0041399F" w:rsidR="00422B09" w:rsidP="476C0C44" w:rsidRDefault="00422B09" w14:paraId="363FC3D6" w14:textId="23FE5F39">
            <w:pPr>
              <w:numPr>
                <w:ilvl w:val="0"/>
                <w:numId w:val="36"/>
              </w:numPr>
              <w:rPr>
                <w:rFonts w:cs="Calibri" w:cstheme="minorAscii"/>
              </w:rPr>
            </w:pPr>
            <w:r w:rsidRPr="476C0C44" w:rsidR="2E80AE87">
              <w:rPr>
                <w:rFonts w:cs="Calibri" w:cstheme="minorAscii"/>
              </w:rPr>
              <w:t>(</w:t>
            </w:r>
            <w:r w:rsidRPr="476C0C44" w:rsidR="03FC6156">
              <w:rPr>
                <w:rFonts w:cs="Calibri" w:cstheme="minorAscii"/>
              </w:rPr>
              <w:t>P</w:t>
            </w:r>
            <w:r w:rsidRPr="476C0C44" w:rsidR="2E80AE87">
              <w:rPr>
                <w:rFonts w:cs="Calibri" w:cstheme="minorAscii"/>
              </w:rPr>
              <w:t>eriodiek) aanleveren van voortgangsdata aan het VIPP Farmacie</w:t>
            </w:r>
            <w:r w:rsidRPr="476C0C44" w:rsidR="153669BF">
              <w:rPr>
                <w:rFonts w:cs="Calibri" w:cstheme="minorAscii"/>
              </w:rPr>
              <w:t xml:space="preserve"> </w:t>
            </w:r>
            <w:r w:rsidRPr="476C0C44" w:rsidR="2E80AE87">
              <w:rPr>
                <w:rFonts w:cs="Calibri" w:cstheme="minorAscii"/>
              </w:rPr>
              <w:t>programmabureau</w:t>
            </w:r>
            <w:r w:rsidRPr="476C0C44" w:rsidR="2E80AE87">
              <w:rPr>
                <w:rFonts w:cs="Calibri" w:cstheme="minorAscii"/>
              </w:rPr>
              <w:t>;</w:t>
            </w:r>
          </w:p>
          <w:p w:rsidRPr="008F462B" w:rsidR="00422B09" w:rsidP="00422B09" w:rsidRDefault="00422B09" w14:paraId="4748BAA4" w14:textId="77777777">
            <w:pPr>
              <w:numPr>
                <w:ilvl w:val="0"/>
                <w:numId w:val="36"/>
              </w:numPr>
              <w:rPr>
                <w:rFonts w:cstheme="minorHAnsi"/>
                <w:szCs w:val="21"/>
              </w:rPr>
            </w:pPr>
            <w:r w:rsidRPr="008F462B">
              <w:t>Begeleiden van subsidieaanvragen vanuit de regio;</w:t>
            </w:r>
          </w:p>
          <w:p w:rsidRPr="008F462B" w:rsidR="00422B09" w:rsidP="00422B09" w:rsidRDefault="00422B09" w14:paraId="4C2CED82" w14:textId="4FB2B9E5">
            <w:pPr>
              <w:numPr>
                <w:ilvl w:val="0"/>
                <w:numId w:val="36"/>
              </w:numPr>
              <w:rPr>
                <w:rFonts w:cstheme="minorHAnsi"/>
                <w:szCs w:val="21"/>
              </w:rPr>
            </w:pPr>
            <w:r w:rsidRPr="008F462B">
              <w:t>Begeleiden van de audits in de regio</w:t>
            </w:r>
            <w:r w:rsidR="00444EAF">
              <w:t xml:space="preserve">; </w:t>
            </w:r>
          </w:p>
          <w:p w:rsidRPr="008F462B" w:rsidR="008F462B" w:rsidP="476C0C44" w:rsidRDefault="008F462B" w14:paraId="7F9B69B0" w14:textId="1E6CDE5E">
            <w:pPr>
              <w:numPr>
                <w:ilvl w:val="0"/>
                <w:numId w:val="36"/>
              </w:numPr>
              <w:rPr>
                <w:rFonts w:cs="Calibri" w:cstheme="minorAscii"/>
              </w:rPr>
            </w:pPr>
            <w:r w:rsidR="1877CD12">
              <w:rPr/>
              <w:t>Samenwerkings</w:t>
            </w:r>
            <w:r w:rsidR="28D46C83">
              <w:rPr/>
              <w:t>overeenkomst</w:t>
            </w:r>
            <w:r w:rsidR="0B956B9C">
              <w:rPr/>
              <w:t xml:space="preserve"> </w:t>
            </w:r>
            <w:r w:rsidR="380CADD7">
              <w:rPr/>
              <w:t>afsluiten met de apotheken</w:t>
            </w:r>
            <w:r w:rsidR="1877CD12">
              <w:rPr/>
              <w:t xml:space="preserve"> </w:t>
            </w:r>
            <w:r w:rsidR="1877CD12">
              <w:rPr/>
              <w:t>in de regio</w:t>
            </w:r>
            <w:r w:rsidR="380CADD7">
              <w:rPr/>
              <w:t xml:space="preserve">; </w:t>
            </w:r>
          </w:p>
          <w:p w:rsidRPr="00AD5F16" w:rsidR="00422B09" w:rsidP="00422B09" w:rsidRDefault="00444EAF" w14:paraId="72A07C73" w14:textId="067A7623">
            <w:pPr>
              <w:numPr>
                <w:ilvl w:val="0"/>
                <w:numId w:val="36"/>
              </w:numPr>
              <w:rPr>
                <w:rFonts w:cstheme="minorHAnsi"/>
                <w:szCs w:val="21"/>
              </w:rPr>
            </w:pPr>
            <w:r>
              <w:t>C</w:t>
            </w:r>
            <w:r w:rsidR="008F462B">
              <w:t xml:space="preserve">ommunicatie </w:t>
            </w:r>
            <w:r>
              <w:t xml:space="preserve">delen. </w:t>
            </w:r>
          </w:p>
          <w:p w:rsidR="00AD5F16" w:rsidP="00422B09" w:rsidRDefault="00D01ED4" w14:paraId="2312D6C9" w14:textId="340E3EAB">
            <w:pPr>
              <w:numPr>
                <w:ilvl w:val="0"/>
                <w:numId w:val="36"/>
              </w:numPr>
              <w:rPr>
                <w:rFonts w:cstheme="minorHAnsi"/>
                <w:szCs w:val="21"/>
              </w:rPr>
            </w:pPr>
            <w:r>
              <w:rPr>
                <w:rFonts w:cstheme="minorHAnsi"/>
                <w:szCs w:val="21"/>
              </w:rPr>
              <w:t>Aansluiten bij projectleiders bijeenkomsten (1x per 2 maanden)</w:t>
            </w:r>
          </w:p>
          <w:p w:rsidRPr="00AD5F16" w:rsidR="00D01ED4" w:rsidP="00E92312" w:rsidRDefault="00D01ED4" w14:paraId="6AE314A0" w14:textId="77777777">
            <w:pPr>
              <w:ind w:left="720"/>
              <w:rPr>
                <w:rFonts w:cstheme="minorHAnsi"/>
                <w:szCs w:val="21"/>
              </w:rPr>
            </w:pPr>
          </w:p>
          <w:p w:rsidRPr="00422B09" w:rsidR="00422B09" w:rsidP="00B075E6" w:rsidRDefault="00422B09" w14:paraId="22F0C1B3" w14:textId="000A0323">
            <w:pPr>
              <w:rPr>
                <w:rFonts w:cstheme="minorHAnsi"/>
                <w:szCs w:val="21"/>
              </w:rPr>
            </w:pPr>
            <w:r>
              <w:t>Je wordt bij de bovenstaande taken ondersteun</w:t>
            </w:r>
            <w:r w:rsidR="00D859AB">
              <w:t>d</w:t>
            </w:r>
            <w:r>
              <w:t xml:space="preserve"> door de regiomanagers van het programmabureau VIPP Farma. </w:t>
            </w:r>
          </w:p>
        </w:tc>
      </w:tr>
    </w:tbl>
    <w:p w:rsidR="00571FB2" w:rsidP="005F591A" w:rsidRDefault="00571FB2" w14:paraId="080C1BF2" w14:textId="5C6031E2"/>
    <w:tbl>
      <w:tblPr>
        <w:tblStyle w:val="TableGrid"/>
        <w:tblW w:w="8505" w:type="dxa"/>
        <w:tblLook w:val="04A0" w:firstRow="1" w:lastRow="0" w:firstColumn="1" w:lastColumn="0" w:noHBand="0" w:noVBand="1"/>
      </w:tblPr>
      <w:tblGrid>
        <w:gridCol w:w="8505"/>
      </w:tblGrid>
      <w:tr w:rsidR="00122947" w:rsidTr="00122947" w14:paraId="268B1F10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505" w:type="dxa"/>
          </w:tcPr>
          <w:p w:rsidR="00122947" w:rsidP="005F591A" w:rsidRDefault="00122947" w14:paraId="5AA8524B" w14:textId="116134FD">
            <w:r>
              <w:t>KENNIS EN COMPETENTIES</w:t>
            </w:r>
          </w:p>
        </w:tc>
      </w:tr>
      <w:tr w:rsidR="00122947" w:rsidTr="00122947" w14:paraId="52B8511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05" w:type="dxa"/>
          </w:tcPr>
          <w:p w:rsidR="00122947" w:rsidP="00122947" w:rsidRDefault="00122947" w14:paraId="4B70AA3B" w14:textId="77777777">
            <w:pPr>
              <w:pStyle w:val="ListParagraph"/>
              <w:numPr>
                <w:ilvl w:val="0"/>
                <w:numId w:val="36"/>
              </w:numPr>
            </w:pPr>
            <w:r>
              <w:t>Resultaatgericht</w:t>
            </w:r>
          </w:p>
          <w:p w:rsidR="00122947" w:rsidP="00122947" w:rsidRDefault="00122947" w14:paraId="3C3F89D4" w14:textId="77777777">
            <w:pPr>
              <w:pStyle w:val="ListParagraph"/>
              <w:numPr>
                <w:ilvl w:val="0"/>
                <w:numId w:val="36"/>
              </w:numPr>
            </w:pPr>
            <w:r>
              <w:t>Communicatievaardigheden</w:t>
            </w:r>
          </w:p>
          <w:p w:rsidR="00122947" w:rsidP="00122947" w:rsidRDefault="00122947" w14:paraId="6C974F2C" w14:textId="77777777">
            <w:pPr>
              <w:pStyle w:val="ListParagraph"/>
              <w:numPr>
                <w:ilvl w:val="0"/>
                <w:numId w:val="36"/>
              </w:numPr>
            </w:pPr>
            <w:r>
              <w:t>Flexibiliteit</w:t>
            </w:r>
          </w:p>
          <w:p w:rsidR="00122947" w:rsidP="00122947" w:rsidRDefault="00122947" w14:paraId="03C53DEE" w14:textId="77777777">
            <w:pPr>
              <w:pStyle w:val="ListParagraph"/>
              <w:numPr>
                <w:ilvl w:val="0"/>
                <w:numId w:val="36"/>
              </w:numPr>
            </w:pPr>
            <w:r>
              <w:t>Ervaring als projectleider is een pré</w:t>
            </w:r>
          </w:p>
          <w:p w:rsidR="00122947" w:rsidP="00122947" w:rsidRDefault="00122947" w14:paraId="423374DD" w14:textId="4CABC9C2">
            <w:pPr>
              <w:pStyle w:val="ListParagraph"/>
              <w:numPr>
                <w:ilvl w:val="0"/>
                <w:numId w:val="36"/>
              </w:numPr>
            </w:pPr>
            <w:r>
              <w:t>Kennis en affiniteit met de regio is een pré</w:t>
            </w:r>
          </w:p>
        </w:tc>
      </w:tr>
    </w:tbl>
    <w:p w:rsidR="00122947" w:rsidP="005F591A" w:rsidRDefault="00122947" w14:paraId="716695F2" w14:textId="24C6AE18"/>
    <w:p w:rsidR="00AD5F16" w:rsidP="005F591A" w:rsidRDefault="00AD5F16" w14:paraId="751196B9" w14:textId="77777777"/>
    <w:p w:rsidR="00122947" w:rsidP="005F591A" w:rsidRDefault="00122947" w14:paraId="3CB7C05A" w14:textId="7777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3"/>
      </w:tblGrid>
      <w:tr w:rsidR="008F5266" w:rsidTr="73FC02AF" w14:paraId="79063035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503" w:type="dxa"/>
            <w:tcMar/>
          </w:tcPr>
          <w:p w:rsidRPr="00304642" w:rsidR="00883A0B" w:rsidP="00422B09" w:rsidRDefault="008F5266" w14:paraId="53838EB2" w14:textId="77AC5DF5">
            <w:pPr>
              <w:rPr>
                <w:b/>
                <w:bCs/>
              </w:rPr>
            </w:pPr>
            <w:r w:rsidRPr="00304642">
              <w:rPr>
                <w:b/>
                <w:bCs/>
              </w:rPr>
              <w:t xml:space="preserve">EXTRA INFO </w:t>
            </w:r>
          </w:p>
        </w:tc>
      </w:tr>
      <w:tr w:rsidR="00422B09" w:rsidTr="73FC02AF" w14:paraId="5497645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503" w:type="dxa"/>
            <w:tcMar/>
          </w:tcPr>
          <w:p w:rsidR="00422B09" w:rsidP="00422B09" w:rsidRDefault="00422B09" w14:paraId="421C906D" w14:textId="56DCF94F">
            <w:pPr>
              <w:pStyle w:val="ListParagraph"/>
              <w:numPr>
                <w:ilvl w:val="0"/>
                <w:numId w:val="36"/>
              </w:numPr>
              <w:rPr>
                <w:color w:val="FFFFFF" w:themeColor="background1"/>
              </w:rPr>
            </w:pPr>
            <w:r w:rsidR="2E80AE87">
              <w:rPr/>
              <w:t>Een VIPP Farma</w:t>
            </w:r>
            <w:r w:rsidR="1349B8B1">
              <w:rPr/>
              <w:t>cie</w:t>
            </w:r>
            <w:r w:rsidR="2E80AE87">
              <w:rPr/>
              <w:t xml:space="preserve"> projectleider dient vanaf 4 weken voor publicatie van de VIPP </w:t>
            </w:r>
            <w:proofErr w:type="spellStart"/>
            <w:r w:rsidR="2E80AE87">
              <w:rPr/>
              <w:t>Farma</w:t>
            </w:r>
            <w:proofErr w:type="spellEnd"/>
            <w:r w:rsidR="2E80AE87">
              <w:rPr/>
              <w:t xml:space="preserve"> regeling in de Staatcourant te worden aangesteld gedurende de looptijd van het programma (</w:t>
            </w:r>
            <w:r w:rsidR="44370825">
              <w:rPr/>
              <w:t xml:space="preserve">minstens </w:t>
            </w:r>
            <w:r w:rsidR="2E80AE87">
              <w:rPr/>
              <w:t>3 jaar</w:t>
            </w:r>
            <w:r w:rsidR="2E80AE87">
              <w:rPr/>
              <w:t xml:space="preserve">). </w:t>
            </w:r>
          </w:p>
          <w:p w:rsidRPr="00CE6A4C" w:rsidR="00422B09" w:rsidP="005F591A" w:rsidRDefault="00E8718A" w14:paraId="44AA4EA2" w14:textId="4C6F3F48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  <w:szCs w:val="21"/>
              </w:rPr>
            </w:pPr>
            <w:r>
              <w:rPr>
                <w:rFonts w:cstheme="minorHAnsi"/>
                <w:szCs w:val="21"/>
              </w:rPr>
              <w:t xml:space="preserve">De gemiddelde benodigde inzet is tussen de 8 en 16 uur per week, afhankelijk van </w:t>
            </w:r>
            <w:r w:rsidR="00E37EC5">
              <w:rPr>
                <w:rFonts w:cstheme="minorHAnsi"/>
                <w:szCs w:val="21"/>
              </w:rPr>
              <w:t>het aantal deelnemende apotheken en de complexiteit in de regio</w:t>
            </w:r>
            <w:r w:rsidR="00422B09">
              <w:rPr>
                <w:rFonts w:cstheme="minorHAnsi"/>
                <w:szCs w:val="21"/>
              </w:rPr>
              <w:t xml:space="preserve">.  </w:t>
            </w:r>
          </w:p>
        </w:tc>
      </w:tr>
    </w:tbl>
    <w:p w:rsidR="00195E43" w:rsidP="00E734E3" w:rsidRDefault="00195E43" w14:paraId="2632B2E1" w14:textId="55169D34">
      <w:pPr>
        <w:rPr>
          <w:rFonts w:cstheme="minorHAnsi"/>
          <w:b/>
          <w:bCs/>
          <w:szCs w:val="21"/>
        </w:rPr>
      </w:pPr>
    </w:p>
    <w:p w:rsidR="0067269D" w:rsidRDefault="0067269D" w14:paraId="2CD0674A" w14:textId="5217495D">
      <w:pPr>
        <w:spacing w:line="240" w:lineRule="auto"/>
      </w:pPr>
    </w:p>
    <w:sectPr w:rsidR="0067269D" w:rsidSect="002712F7"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1906" w:h="16838" w:orient="portrait" w:code="9"/>
      <w:pgMar w:top="2268" w:right="851" w:bottom="1418" w:left="2552" w:header="340" w:footer="340" w:gutter="0"/>
      <w:cols w:space="708"/>
      <w:titlePg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D23CF" w:rsidRDefault="008D23CF" w14:paraId="5B3BCC1F" w14:textId="77777777">
      <w:r>
        <w:separator/>
      </w:r>
    </w:p>
  </w:endnote>
  <w:endnote w:type="continuationSeparator" w:id="0">
    <w:p w:rsidR="008D23CF" w:rsidRDefault="008D23CF" w14:paraId="05452114" w14:textId="77777777">
      <w:r>
        <w:continuationSeparator/>
      </w:r>
    </w:p>
  </w:endnote>
  <w:endnote w:type="continuationNotice" w:id="1">
    <w:p w:rsidR="008D23CF" w:rsidRDefault="008D23CF" w14:paraId="0EC4CB05" w14:textId="7777777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doTable"/>
      <w:tblW w:w="5000" w:type="pct"/>
      <w:tblLayout w:type="fixed"/>
      <w:tblLook w:val="04A0" w:firstRow="1" w:lastRow="0" w:firstColumn="1" w:lastColumn="0" w:noHBand="0" w:noVBand="1"/>
    </w:tblPr>
    <w:tblGrid>
      <w:gridCol w:w="8503"/>
    </w:tblGrid>
    <w:tr w:rsidRPr="000E639E" w:rsidR="000E639E" w:rsidTr="00262114" w14:paraId="4D61729A" w14:textId="77777777">
      <w:tc>
        <w:tcPr>
          <w:tcW w:w="8503" w:type="dxa"/>
        </w:tcPr>
        <w:p w:rsidRPr="00CA5D8A" w:rsidR="000E639E" w:rsidP="00262114" w:rsidRDefault="00CA5D8A" w14:paraId="1C99A526" w14:textId="77777777">
          <w:pPr>
            <w:pStyle w:val="MIFooter"/>
          </w:pPr>
          <w:bookmarkStart w:name="bmFooter" w:colFirst="0" w:colLast="0" w:id="10"/>
          <w:r w:rsidRPr="00CA5D8A">
            <w:rPr>
              <w:b/>
            </w:rPr>
            <w:t>Notitie</w:t>
          </w:r>
          <w:r>
            <w:t xml:space="preserve"> Profielschets Projectleider VIPP Farma regio  </w:t>
          </w:r>
          <w:r w:rsidRPr="00CA5D8A">
            <w:rPr>
              <w:b/>
            </w:rPr>
            <w:t>Versie</w:t>
          </w:r>
          <w:r>
            <w:t xml:space="preserve"> 1/20 november 2020</w:t>
          </w:r>
        </w:p>
      </w:tc>
    </w:tr>
    <w:bookmarkEnd w:id="10"/>
  </w:tbl>
  <w:p w:rsidRPr="000E639E" w:rsidR="000E639E" w:rsidP="00262114" w:rsidRDefault="000E639E" w14:paraId="2E7668F2" w14:textId="77777777">
    <w:pPr>
      <w:spacing w:line="60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C267D" w:rsidP="00262114" w:rsidRDefault="00CC267D" w14:paraId="3DB1CE3F" w14:textId="77777777">
    <w:pPr>
      <w:pStyle w:val="Footer"/>
      <w:spacing w:line="6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D23CF" w:rsidRDefault="008D23CF" w14:paraId="7510971E" w14:textId="77777777">
      <w:r>
        <w:separator/>
      </w:r>
    </w:p>
  </w:footnote>
  <w:footnote w:type="continuationSeparator" w:id="0">
    <w:p w:rsidR="008D23CF" w:rsidRDefault="008D23CF" w14:paraId="59B3A131" w14:textId="77777777"/>
  </w:footnote>
  <w:footnote w:type="continuationNotice" w:id="1">
    <w:p w:rsidR="008D23CF" w:rsidRDefault="008D23CF" w14:paraId="1CF22C61" w14:textId="7777777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doTable"/>
      <w:tblW w:w="5000" w:type="pct"/>
      <w:tblLook w:val="04A0" w:firstRow="1" w:lastRow="0" w:firstColumn="1" w:lastColumn="0" w:noHBand="0" w:noVBand="1"/>
    </w:tblPr>
    <w:tblGrid>
      <w:gridCol w:w="2282"/>
      <w:gridCol w:w="6221"/>
    </w:tblGrid>
    <w:tr w:rsidR="00E36E42" w:rsidTr="002712F7" w14:paraId="49A86038" w14:textId="77777777">
      <w:trPr>
        <w:trHeight w:val="125" w:hRule="exact"/>
      </w:trPr>
      <w:tc>
        <w:tcPr>
          <w:tcW w:w="2282" w:type="dxa"/>
          <w:vMerge w:val="restart"/>
        </w:tcPr>
        <w:p w:rsidRPr="00825F12" w:rsidR="00E36E42" w:rsidP="00E36E42" w:rsidRDefault="00E36E42" w14:paraId="032B340D" w14:textId="5E1C58B0">
          <w:pPr>
            <w:pStyle w:val="Header"/>
            <w:rPr>
              <w:rStyle w:val="PageNumber"/>
            </w:rPr>
          </w:pPr>
        </w:p>
      </w:tc>
      <w:tc>
        <w:tcPr>
          <w:tcW w:w="0" w:type="auto"/>
        </w:tcPr>
        <w:p w:rsidRPr="00825F12" w:rsidR="00E36E42" w:rsidP="00E36E42" w:rsidRDefault="00E36E42" w14:paraId="2B78858E" w14:textId="77777777">
          <w:pPr>
            <w:pStyle w:val="Header"/>
            <w:jc w:val="right"/>
            <w:rPr>
              <w:rStyle w:val="PageNumber"/>
            </w:rPr>
          </w:pPr>
        </w:p>
      </w:tc>
    </w:tr>
    <w:tr w:rsidR="00E36E42" w:rsidTr="002712F7" w14:paraId="68B47AE3" w14:textId="77777777">
      <w:trPr>
        <w:trHeight w:val="180"/>
      </w:trPr>
      <w:tc>
        <w:tcPr>
          <w:tcW w:w="2282" w:type="dxa"/>
          <w:vMerge/>
        </w:tcPr>
        <w:p w:rsidR="00E36E42" w:rsidP="00E36E42" w:rsidRDefault="00E36E42" w14:paraId="5B8027B3" w14:textId="77777777">
          <w:pPr>
            <w:pStyle w:val="Header"/>
            <w:rPr>
              <w:noProof/>
              <w:sz w:val="18"/>
              <w:lang w:eastAsia="nl-NL"/>
            </w:rPr>
          </w:pPr>
        </w:p>
      </w:tc>
      <w:tc>
        <w:tcPr>
          <w:tcW w:w="0" w:type="auto"/>
        </w:tcPr>
        <w:p w:rsidRPr="00E36E42" w:rsidR="00E36E42" w:rsidP="00E36E42" w:rsidRDefault="00E36E42" w14:paraId="5E7FD252" w14:textId="77777777">
          <w:pPr>
            <w:jc w:val="right"/>
            <w:rPr>
              <w:rStyle w:val="PageNumber"/>
              <w:rFonts w:asciiTheme="minorHAnsi" w:hAnsiTheme="minorHAnsi"/>
              <w:sz w:val="18"/>
              <w:szCs w:val="18"/>
            </w:rPr>
          </w:pPr>
          <w:r w:rsidRPr="00E36E42">
            <w:rPr>
              <w:rStyle w:val="PageNumber"/>
              <w:rFonts w:asciiTheme="minorHAnsi" w:hAnsiTheme="minorHAnsi"/>
              <w:sz w:val="18"/>
              <w:szCs w:val="18"/>
            </w:rPr>
            <w:fldChar w:fldCharType="begin"/>
          </w:r>
          <w:r w:rsidRPr="00E36E42">
            <w:rPr>
              <w:rStyle w:val="PageNumber"/>
              <w:rFonts w:asciiTheme="minorHAnsi" w:hAnsiTheme="minorHAnsi"/>
              <w:sz w:val="18"/>
              <w:szCs w:val="18"/>
            </w:rPr>
            <w:instrText xml:space="preserve"> PAGE   \* MERGEFORMAT </w:instrText>
          </w:r>
          <w:r w:rsidRPr="00E36E42">
            <w:rPr>
              <w:rStyle w:val="PageNumber"/>
              <w:rFonts w:asciiTheme="minorHAnsi" w:hAnsiTheme="minorHAnsi"/>
              <w:sz w:val="18"/>
              <w:szCs w:val="18"/>
            </w:rPr>
            <w:fldChar w:fldCharType="separate"/>
          </w:r>
          <w:r w:rsidR="00262114">
            <w:rPr>
              <w:rStyle w:val="PageNumber"/>
              <w:rFonts w:asciiTheme="minorHAnsi" w:hAnsiTheme="minorHAnsi"/>
              <w:noProof/>
              <w:sz w:val="18"/>
              <w:szCs w:val="18"/>
            </w:rPr>
            <w:t>2</w:t>
          </w:r>
          <w:r w:rsidRPr="00E36E42">
            <w:rPr>
              <w:rStyle w:val="PageNumber"/>
              <w:rFonts w:asciiTheme="minorHAnsi" w:hAnsiTheme="minorHAnsi"/>
              <w:sz w:val="18"/>
              <w:szCs w:val="18"/>
            </w:rPr>
            <w:fldChar w:fldCharType="end"/>
          </w:r>
          <w:r w:rsidRPr="00E36E42">
            <w:rPr>
              <w:rStyle w:val="PageNumber"/>
              <w:rFonts w:asciiTheme="minorHAnsi" w:hAnsiTheme="minorHAnsi"/>
              <w:sz w:val="18"/>
              <w:szCs w:val="18"/>
            </w:rPr>
            <w:t>/</w:t>
          </w:r>
          <w:r w:rsidRPr="00E36E42">
            <w:rPr>
              <w:rStyle w:val="PageNumber"/>
              <w:rFonts w:asciiTheme="minorHAnsi" w:hAnsiTheme="minorHAnsi"/>
              <w:sz w:val="18"/>
              <w:szCs w:val="18"/>
            </w:rPr>
            <w:fldChar w:fldCharType="begin"/>
          </w:r>
          <w:r w:rsidRPr="00E36E42">
            <w:rPr>
              <w:rStyle w:val="PageNumber"/>
              <w:rFonts w:asciiTheme="minorHAnsi" w:hAnsiTheme="minorHAnsi"/>
              <w:sz w:val="18"/>
              <w:szCs w:val="18"/>
            </w:rPr>
            <w:instrText xml:space="preserve"> NUMPAGES  \* Arabic  \* MERGEFORMAT </w:instrText>
          </w:r>
          <w:r w:rsidRPr="00E36E42">
            <w:rPr>
              <w:rStyle w:val="PageNumber"/>
              <w:rFonts w:asciiTheme="minorHAnsi" w:hAnsiTheme="minorHAnsi"/>
              <w:sz w:val="18"/>
              <w:szCs w:val="18"/>
            </w:rPr>
            <w:fldChar w:fldCharType="separate"/>
          </w:r>
          <w:r w:rsidR="00262114">
            <w:rPr>
              <w:rStyle w:val="PageNumber"/>
              <w:rFonts w:asciiTheme="minorHAnsi" w:hAnsiTheme="minorHAnsi"/>
              <w:noProof/>
              <w:sz w:val="18"/>
              <w:szCs w:val="18"/>
            </w:rPr>
            <w:t>2</w:t>
          </w:r>
          <w:r w:rsidRPr="00E36E42">
            <w:rPr>
              <w:rStyle w:val="PageNumber"/>
              <w:rFonts w:asciiTheme="minorHAnsi" w:hAnsiTheme="minorHAnsi"/>
              <w:sz w:val="18"/>
              <w:szCs w:val="18"/>
            </w:rPr>
            <w:fldChar w:fldCharType="end"/>
          </w:r>
        </w:p>
      </w:tc>
    </w:tr>
  </w:tbl>
  <w:p w:rsidR="002C2E53" w:rsidRDefault="002C2E53" w14:paraId="6EDB5444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6="http://schemas.microsoft.com/office/drawing/2014/main" xmlns:pic="http://schemas.openxmlformats.org/drawingml/2006/picture" mc:Ignorable="w14 w15 w16se w16cid w16 w16cex w16sdtdh wp14">
  <w:p w:rsidRPr="002C3785" w:rsidR="002C3785" w:rsidP="002C3785" w:rsidRDefault="002C3785" w14:paraId="3206DFD2" w14:textId="4CC54997">
    <w:pPr>
      <w:pStyle w:val="Header"/>
    </w:pPr>
    <w:r w:rsidRPr="00D346D9">
      <w:rPr>
        <w:noProof/>
      </w:rPr>
      <w:drawing>
        <wp:inline distT="0" distB="0" distL="0" distR="0" wp14:anchorId="47A4F893" wp14:editId="1EE10DA0">
          <wp:extent cx="1478426" cy="969484"/>
          <wp:effectExtent l="0" t="0" r="7620" b="2540"/>
          <wp:docPr id="5" name="Picture 4" descr="Afbeelding met tekst, visitekaartje, vectorafbeeldingen, schermafbeelding&#10;&#10;Automatisch gegenereerde beschrijving">
            <a:extLst xmlns:a="http://schemas.openxmlformats.org/drawingml/2006/main">
              <a:ext uri="{FF2B5EF4-FFF2-40B4-BE49-F238E27FC236}">
                <a16:creationId xmlns:a16="http://schemas.microsoft.com/office/drawing/2014/main" id="{D93E91E4-101C-CC4D-9E42-7AE283528A3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Afbeelding met tekst, visitekaartje, vectorafbeeldingen, schermafbeelding&#10;&#10;Automatisch gegenereerde beschrijving">
                    <a:extLst>
                      <a:ext uri="{FF2B5EF4-FFF2-40B4-BE49-F238E27FC236}">
                        <a16:creationId xmlns:a16="http://schemas.microsoft.com/office/drawing/2014/main" id="{D93E91E4-101C-CC4D-9E42-7AE283528A3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b="7315"/>
                  <a:stretch/>
                </pic:blipFill>
                <pic:spPr>
                  <a:xfrm>
                    <a:off x="0" y="0"/>
                    <a:ext cx="1484422" cy="9734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76001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multilevel"/>
    <w:tmpl w:val="56A090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FFFFF7E"/>
    <w:multiLevelType w:val="multilevel"/>
    <w:tmpl w:val="93C20E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7F"/>
    <w:multiLevelType w:val="multilevel"/>
    <w:tmpl w:val="6A720B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0"/>
    <w:multiLevelType w:val="multilevel"/>
    <w:tmpl w:val="76922E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FFFFFF81"/>
    <w:multiLevelType w:val="multilevel"/>
    <w:tmpl w:val="7AC8BA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FFFFFF82"/>
    <w:multiLevelType w:val="multilevel"/>
    <w:tmpl w:val="22BA83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FFFFFF83"/>
    <w:multiLevelType w:val="multilevel"/>
    <w:tmpl w:val="60C86A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FFFFFF88"/>
    <w:multiLevelType w:val="multilevel"/>
    <w:tmpl w:val="E5F215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FFFFFF89"/>
    <w:multiLevelType w:val="multilevel"/>
    <w:tmpl w:val="79F8C0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39100A1"/>
    <w:multiLevelType w:val="multilevel"/>
    <w:tmpl w:val="E5F454B0"/>
    <w:lvl w:ilvl="0">
      <w:start w:val="1"/>
      <w:numFmt w:val="bullet"/>
      <w:pStyle w:val="ListBullet"/>
      <w:lvlText w:val=""/>
      <w:lvlJc w:val="left"/>
      <w:pPr>
        <w:tabs>
          <w:tab w:val="num" w:pos="284"/>
        </w:tabs>
        <w:ind w:left="284" w:hanging="284"/>
      </w:pPr>
      <w:rPr>
        <w:rFonts w:hint="default" w:ascii="Wingdings" w:hAnsi="Wingdings"/>
      </w:rPr>
    </w:lvl>
    <w:lvl w:ilvl="1">
      <w:start w:val="1"/>
      <w:numFmt w:val="none"/>
      <w:pStyle w:val="ListBullet2"/>
      <w:lvlText w:val="-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bullet"/>
      <w:pStyle w:val="ListBullet3"/>
      <w:lvlText w:val="-"/>
      <w:lvlJc w:val="left"/>
      <w:pPr>
        <w:tabs>
          <w:tab w:val="num" w:pos="851"/>
        </w:tabs>
        <w:ind w:left="851" w:hanging="284"/>
      </w:pPr>
      <w:rPr>
        <w:rFonts w:hint="default" w:ascii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</w:abstractNum>
  <w:abstractNum w:abstractNumId="11" w15:restartNumberingAfterBreak="0">
    <w:nsid w:val="04613B08"/>
    <w:multiLevelType w:val="multilevel"/>
    <w:tmpl w:val="BE10EE7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2" w15:restartNumberingAfterBreak="0">
    <w:nsid w:val="0AD23B2C"/>
    <w:multiLevelType w:val="multilevel"/>
    <w:tmpl w:val="C676305C"/>
    <w:lvl w:ilvl="0">
      <w:start w:val="1"/>
      <w:numFmt w:val="decimal"/>
      <w:pStyle w:val="MIBijlage"/>
      <w:lvlText w:val="Bijlage %1"/>
      <w:lvlJc w:val="left"/>
      <w:pPr>
        <w:ind w:left="2410" w:hanging="2410"/>
      </w:pPr>
      <w:rPr>
        <w:rFonts w:hint="default"/>
      </w:rPr>
    </w:lvl>
    <w:lvl w:ilvl="1">
      <w:start w:val="1"/>
      <w:numFmt w:val="decimal"/>
      <w:pStyle w:val="MIBijlage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MIBijlage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0AF5122B"/>
    <w:multiLevelType w:val="multilevel"/>
    <w:tmpl w:val="635058D4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0CA123B4"/>
    <w:multiLevelType w:val="multilevel"/>
    <w:tmpl w:val="FF9E0AAE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  <w:color w:val="883486" w:themeColor="background2"/>
      </w:rPr>
    </w:lvl>
    <w:lvl w:ilvl="1">
      <w:start w:val="1"/>
      <w:numFmt w:val="decimal"/>
      <w:lvlText w:val="%1.%2"/>
      <w:lvlJc w:val="left"/>
      <w:pPr>
        <w:ind w:left="851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51" w:firstLine="1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</w:abstractNum>
  <w:abstractNum w:abstractNumId="15" w15:restartNumberingAfterBreak="0">
    <w:nsid w:val="12882084"/>
    <w:multiLevelType w:val="multilevel"/>
    <w:tmpl w:val="FC26E16A"/>
    <w:lvl w:ilvl="0">
      <w:start w:val="1"/>
      <w:numFmt w:val="bullet"/>
      <w:lvlText w:val=""/>
      <w:lvlJc w:val="left"/>
      <w:pPr>
        <w:tabs>
          <w:tab w:val="num" w:pos="851"/>
        </w:tabs>
        <w:ind w:left="851" w:hanging="426"/>
      </w:pPr>
      <w:rPr>
        <w:rFonts w:hint="default" w:ascii="Wingdings" w:hAnsi="Wingdings"/>
        <w:color w:val="auto"/>
        <w:sz w:val="12"/>
      </w:rPr>
    </w:lvl>
    <w:lvl w:ilvl="1">
      <w:start w:val="1"/>
      <w:numFmt w:val="bullet"/>
      <w:lvlText w:val=""/>
      <w:lvlJc w:val="left"/>
      <w:pPr>
        <w:tabs>
          <w:tab w:val="num" w:pos="1276"/>
        </w:tabs>
        <w:ind w:left="1276" w:hanging="425"/>
      </w:pPr>
      <w:rPr>
        <w:rFonts w:hint="default" w:ascii="Wingdings" w:hAnsi="Wingdings"/>
        <w:color w:val="auto"/>
        <w:sz w:val="12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701" w:hanging="425"/>
      </w:pPr>
      <w:rPr>
        <w:rFonts w:hint="default" w:ascii="Symbol" w:hAnsi="Symbol"/>
        <w:color w:val="auto"/>
        <w:sz w:val="12"/>
      </w:rPr>
    </w:lvl>
    <w:lvl w:ilvl="3">
      <w:start w:val="1"/>
      <w:numFmt w:val="bullet"/>
      <w:lvlText w:val=""/>
      <w:lvlJc w:val="left"/>
      <w:pPr>
        <w:tabs>
          <w:tab w:val="num" w:pos="2126"/>
        </w:tabs>
        <w:ind w:left="2126" w:hanging="425"/>
      </w:pPr>
      <w:rPr>
        <w:rFonts w:hint="default" w:ascii="Symbol" w:hAnsi="Symbol"/>
        <w:color w:val="auto"/>
        <w:sz w:val="1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13F02117"/>
    <w:multiLevelType w:val="multilevel"/>
    <w:tmpl w:val="58787A14"/>
    <w:lvl w:ilvl="0">
      <w:start w:val="1"/>
      <w:numFmt w:val="bullet"/>
      <w:lvlText w:val=""/>
      <w:lvlJc w:val="left"/>
      <w:pPr>
        <w:tabs>
          <w:tab w:val="num" w:pos="851"/>
        </w:tabs>
        <w:ind w:left="851" w:hanging="426"/>
      </w:pPr>
      <w:rPr>
        <w:rFonts w:hint="default" w:ascii="Wingdings" w:hAnsi="Wingdings"/>
        <w:color w:val="auto"/>
        <w:sz w:val="12"/>
      </w:rPr>
    </w:lvl>
    <w:lvl w:ilvl="1">
      <w:start w:val="1"/>
      <w:numFmt w:val="bullet"/>
      <w:lvlText w:val=""/>
      <w:lvlJc w:val="left"/>
      <w:pPr>
        <w:tabs>
          <w:tab w:val="num" w:pos="1276"/>
        </w:tabs>
        <w:ind w:left="1276" w:hanging="425"/>
      </w:pPr>
      <w:rPr>
        <w:rFonts w:hint="default" w:ascii="Wingdings" w:hAnsi="Wingdings"/>
        <w:color w:val="auto"/>
        <w:sz w:val="12"/>
      </w:rPr>
    </w:lvl>
    <w:lvl w:ilvl="2">
      <w:start w:val="1"/>
      <w:numFmt w:val="bullet"/>
      <w:lvlText w:val=""/>
      <w:lvlJc w:val="left"/>
      <w:pPr>
        <w:tabs>
          <w:tab w:val="num" w:pos="1701"/>
        </w:tabs>
        <w:ind w:left="1701" w:hanging="425"/>
      </w:pPr>
      <w:rPr>
        <w:rFonts w:hint="default" w:ascii="Wingdings" w:hAnsi="Wingdings"/>
        <w:color w:val="auto"/>
        <w:sz w:val="12"/>
      </w:rPr>
    </w:lvl>
    <w:lvl w:ilvl="3">
      <w:start w:val="1"/>
      <w:numFmt w:val="bullet"/>
      <w:lvlText w:val=""/>
      <w:lvlJc w:val="left"/>
      <w:pPr>
        <w:tabs>
          <w:tab w:val="num" w:pos="2126"/>
        </w:tabs>
        <w:ind w:left="2126" w:hanging="425"/>
      </w:pPr>
      <w:rPr>
        <w:rFonts w:hint="default" w:ascii="Wingdings" w:hAnsi="Wingdings"/>
        <w:color w:val="auto"/>
        <w:sz w:val="1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14B763C7"/>
    <w:multiLevelType w:val="hybridMultilevel"/>
    <w:tmpl w:val="DB96B3F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673783"/>
    <w:multiLevelType w:val="multilevel"/>
    <w:tmpl w:val="A126C1B4"/>
    <w:styleLink w:val="MINummering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  <w:color w:val="883486" w:themeColor="background2"/>
      </w:rPr>
    </w:lvl>
    <w:lvl w:ilvl="1">
      <w:start w:val="1"/>
      <w:numFmt w:val="decimal"/>
      <w:lvlText w:val="%1.%2"/>
      <w:lvlJc w:val="left"/>
      <w:pPr>
        <w:ind w:left="851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51" w:firstLine="1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</w:abstractNum>
  <w:abstractNum w:abstractNumId="19" w15:restartNumberingAfterBreak="0">
    <w:nsid w:val="27301B8D"/>
    <w:multiLevelType w:val="hybridMultilevel"/>
    <w:tmpl w:val="6F0CAA78"/>
    <w:lvl w:ilvl="0" w:tplc="706672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FA44C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E4C25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4562296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71F082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A031D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0816B3D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4F0C06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0CAE56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96B3038"/>
    <w:multiLevelType w:val="multilevel"/>
    <w:tmpl w:val="BE10EE7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1" w15:restartNumberingAfterBreak="0">
    <w:nsid w:val="2DFE1714"/>
    <w:multiLevelType w:val="hybridMultilevel"/>
    <w:tmpl w:val="33F23F3E"/>
    <w:lvl w:ilvl="0" w:tplc="7DC209C6">
      <w:start w:val="5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3A5875B3"/>
    <w:multiLevelType w:val="multilevel"/>
    <w:tmpl w:val="FC26E16A"/>
    <w:lvl w:ilvl="0">
      <w:start w:val="1"/>
      <w:numFmt w:val="bullet"/>
      <w:lvlText w:val=""/>
      <w:lvlJc w:val="left"/>
      <w:pPr>
        <w:tabs>
          <w:tab w:val="num" w:pos="851"/>
        </w:tabs>
        <w:ind w:left="851" w:hanging="426"/>
      </w:pPr>
      <w:rPr>
        <w:rFonts w:hint="default" w:ascii="Wingdings" w:hAnsi="Wingdings"/>
        <w:color w:val="auto"/>
        <w:sz w:val="12"/>
      </w:rPr>
    </w:lvl>
    <w:lvl w:ilvl="1">
      <w:start w:val="1"/>
      <w:numFmt w:val="bullet"/>
      <w:lvlText w:val=""/>
      <w:lvlJc w:val="left"/>
      <w:pPr>
        <w:tabs>
          <w:tab w:val="num" w:pos="1276"/>
        </w:tabs>
        <w:ind w:left="1276" w:hanging="425"/>
      </w:pPr>
      <w:rPr>
        <w:rFonts w:hint="default" w:ascii="Wingdings" w:hAnsi="Wingdings"/>
        <w:color w:val="auto"/>
        <w:sz w:val="12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701" w:hanging="425"/>
      </w:pPr>
      <w:rPr>
        <w:rFonts w:hint="default" w:ascii="Symbol" w:hAnsi="Symbol"/>
        <w:color w:val="auto"/>
        <w:sz w:val="12"/>
      </w:rPr>
    </w:lvl>
    <w:lvl w:ilvl="3">
      <w:start w:val="1"/>
      <w:numFmt w:val="bullet"/>
      <w:lvlText w:val=""/>
      <w:lvlJc w:val="left"/>
      <w:pPr>
        <w:tabs>
          <w:tab w:val="num" w:pos="2126"/>
        </w:tabs>
        <w:ind w:left="2126" w:hanging="425"/>
      </w:pPr>
      <w:rPr>
        <w:rFonts w:hint="default" w:ascii="Symbol" w:hAnsi="Symbol"/>
        <w:color w:val="auto"/>
        <w:sz w:val="1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3A8A7E58"/>
    <w:multiLevelType w:val="multilevel"/>
    <w:tmpl w:val="04F20020"/>
    <w:lvl w:ilvl="0">
      <w:start w:val="1"/>
      <w:numFmt w:val="decimal"/>
      <w:pStyle w:val="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077" w:hanging="107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304" w:hanging="1304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3D4B3745"/>
    <w:multiLevelType w:val="multilevel"/>
    <w:tmpl w:val="58787A14"/>
    <w:lvl w:ilvl="0">
      <w:start w:val="1"/>
      <w:numFmt w:val="bullet"/>
      <w:lvlText w:val=""/>
      <w:lvlJc w:val="left"/>
      <w:pPr>
        <w:tabs>
          <w:tab w:val="num" w:pos="851"/>
        </w:tabs>
        <w:ind w:left="851" w:hanging="426"/>
      </w:pPr>
      <w:rPr>
        <w:rFonts w:hint="default" w:ascii="Wingdings" w:hAnsi="Wingdings"/>
        <w:color w:val="auto"/>
        <w:sz w:val="12"/>
      </w:rPr>
    </w:lvl>
    <w:lvl w:ilvl="1">
      <w:start w:val="1"/>
      <w:numFmt w:val="bullet"/>
      <w:lvlText w:val=""/>
      <w:lvlJc w:val="left"/>
      <w:pPr>
        <w:tabs>
          <w:tab w:val="num" w:pos="1276"/>
        </w:tabs>
        <w:ind w:left="1276" w:hanging="425"/>
      </w:pPr>
      <w:rPr>
        <w:rFonts w:hint="default" w:ascii="Wingdings" w:hAnsi="Wingdings"/>
        <w:color w:val="auto"/>
        <w:sz w:val="12"/>
      </w:rPr>
    </w:lvl>
    <w:lvl w:ilvl="2">
      <w:start w:val="1"/>
      <w:numFmt w:val="bullet"/>
      <w:lvlText w:val=""/>
      <w:lvlJc w:val="left"/>
      <w:pPr>
        <w:tabs>
          <w:tab w:val="num" w:pos="1701"/>
        </w:tabs>
        <w:ind w:left="1701" w:hanging="425"/>
      </w:pPr>
      <w:rPr>
        <w:rFonts w:hint="default" w:ascii="Wingdings" w:hAnsi="Wingdings"/>
        <w:color w:val="auto"/>
        <w:sz w:val="12"/>
      </w:rPr>
    </w:lvl>
    <w:lvl w:ilvl="3">
      <w:start w:val="1"/>
      <w:numFmt w:val="bullet"/>
      <w:lvlText w:val=""/>
      <w:lvlJc w:val="left"/>
      <w:pPr>
        <w:tabs>
          <w:tab w:val="num" w:pos="2126"/>
        </w:tabs>
        <w:ind w:left="2126" w:hanging="425"/>
      </w:pPr>
      <w:rPr>
        <w:rFonts w:hint="default" w:ascii="Wingdings" w:hAnsi="Wingdings"/>
        <w:color w:val="auto"/>
        <w:sz w:val="1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46B96929"/>
    <w:multiLevelType w:val="multilevel"/>
    <w:tmpl w:val="0DF6F182"/>
    <w:lvl w:ilvl="0">
      <w:start w:val="1"/>
      <w:numFmt w:val="upperLetter"/>
      <w:lvlText w:val="Bijlage %1: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3"/>
        </w:tabs>
        <w:ind w:left="86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7"/>
        </w:tabs>
        <w:ind w:left="100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1"/>
        </w:tabs>
        <w:ind w:left="115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5"/>
        </w:tabs>
        <w:ind w:left="1295" w:hanging="1584"/>
      </w:pPr>
      <w:rPr>
        <w:rFonts w:hint="default"/>
      </w:rPr>
    </w:lvl>
  </w:abstractNum>
  <w:abstractNum w:abstractNumId="26" w15:restartNumberingAfterBreak="0">
    <w:nsid w:val="49063226"/>
    <w:multiLevelType w:val="multilevel"/>
    <w:tmpl w:val="BE10EE7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7" w15:restartNumberingAfterBreak="0">
    <w:nsid w:val="4A7D5C54"/>
    <w:multiLevelType w:val="multilevel"/>
    <w:tmpl w:val="4998E082"/>
    <w:lvl w:ilvl="0">
      <w:start w:val="1"/>
      <w:numFmt w:val="bullet"/>
      <w:lvlText w:val=""/>
      <w:lvlJc w:val="left"/>
      <w:pPr>
        <w:tabs>
          <w:tab w:val="num" w:pos="851"/>
        </w:tabs>
        <w:ind w:left="851" w:hanging="426"/>
      </w:pPr>
      <w:rPr>
        <w:rFonts w:hint="default" w:ascii="Wingdings" w:hAnsi="Wingdings"/>
        <w:color w:val="F6A417"/>
      </w:rPr>
    </w:lvl>
    <w:lvl w:ilvl="1">
      <w:start w:val="1"/>
      <w:numFmt w:val="bullet"/>
      <w:lvlText w:val=""/>
      <w:lvlJc w:val="left"/>
      <w:pPr>
        <w:tabs>
          <w:tab w:val="num" w:pos="1276"/>
        </w:tabs>
        <w:ind w:left="1276" w:hanging="425"/>
      </w:pPr>
      <w:rPr>
        <w:rFonts w:hint="default" w:ascii="Wingdings" w:hAnsi="Wingdings"/>
        <w:color w:val="F6A417"/>
      </w:rPr>
    </w:lvl>
    <w:lvl w:ilvl="2">
      <w:start w:val="1"/>
      <w:numFmt w:val="bullet"/>
      <w:lvlText w:val=""/>
      <w:lvlJc w:val="left"/>
      <w:pPr>
        <w:tabs>
          <w:tab w:val="num" w:pos="1701"/>
        </w:tabs>
        <w:ind w:left="1701" w:hanging="425"/>
      </w:pPr>
      <w:rPr>
        <w:rFonts w:hint="default" w:ascii="Wingdings" w:hAnsi="Wingdings"/>
        <w:color w:val="F6A417"/>
      </w:rPr>
    </w:lvl>
    <w:lvl w:ilvl="3">
      <w:start w:val="1"/>
      <w:numFmt w:val="bullet"/>
      <w:lvlText w:val=""/>
      <w:lvlJc w:val="left"/>
      <w:pPr>
        <w:tabs>
          <w:tab w:val="num" w:pos="2126"/>
        </w:tabs>
        <w:ind w:left="2126" w:hanging="425"/>
      </w:pPr>
      <w:rPr>
        <w:rFonts w:hint="default" w:ascii="Wingdings" w:hAnsi="Wingdings"/>
        <w:color w:val="F6A417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501C1479"/>
    <w:multiLevelType w:val="multilevel"/>
    <w:tmpl w:val="FA3EEA36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hint="default" w:ascii="Calibri" w:hAnsi="Calibri"/>
        <w:color w:val="auto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hint="default" w:ascii="Calibri" w:hAnsi="Calibri"/>
        <w:color w:val="auto"/>
      </w:rPr>
    </w:lvl>
    <w:lvl w:ilvl="3">
      <w:start w:val="1"/>
      <w:numFmt w:val="bullet"/>
      <w:lvlText w:val="-"/>
      <w:lvlJc w:val="left"/>
      <w:pPr>
        <w:ind w:left="1136" w:hanging="284"/>
      </w:pPr>
      <w:rPr>
        <w:rFonts w:hint="default" w:ascii="Calibri" w:hAnsi="Calibri"/>
        <w:color w:val="auto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hint="default" w:ascii="Calibri" w:hAnsi="Calibri"/>
        <w:color w:val="auto"/>
      </w:rPr>
    </w:lvl>
    <w:lvl w:ilvl="5">
      <w:start w:val="1"/>
      <w:numFmt w:val="bullet"/>
      <w:lvlText w:val="-"/>
      <w:lvlJc w:val="left"/>
      <w:pPr>
        <w:ind w:left="1701" w:hanging="281"/>
      </w:pPr>
      <w:rPr>
        <w:rFonts w:hint="default" w:ascii="Calibri" w:hAnsi="Calibri"/>
        <w:color w:val="auto"/>
      </w:rPr>
    </w:lvl>
    <w:lvl w:ilvl="6">
      <w:start w:val="1"/>
      <w:numFmt w:val="bullet"/>
      <w:lvlText w:val="-"/>
      <w:lvlJc w:val="left"/>
      <w:pPr>
        <w:ind w:left="1985" w:hanging="284"/>
      </w:pPr>
      <w:rPr>
        <w:rFonts w:hint="default" w:ascii="Calibri" w:hAnsi="Calibri"/>
        <w:color w:val="auto"/>
      </w:rPr>
    </w:lvl>
    <w:lvl w:ilvl="7">
      <w:start w:val="1"/>
      <w:numFmt w:val="bullet"/>
      <w:lvlText w:val="-"/>
      <w:lvlJc w:val="left"/>
      <w:pPr>
        <w:ind w:left="2268" w:hanging="283"/>
      </w:pPr>
      <w:rPr>
        <w:rFonts w:hint="default" w:ascii="Calibri" w:hAnsi="Calibri"/>
        <w:color w:val="auto"/>
      </w:rPr>
    </w:lvl>
    <w:lvl w:ilvl="8">
      <w:start w:val="1"/>
      <w:numFmt w:val="bullet"/>
      <w:lvlText w:val="-"/>
      <w:lvlJc w:val="left"/>
      <w:pPr>
        <w:ind w:left="2552" w:hanging="284"/>
      </w:pPr>
      <w:rPr>
        <w:rFonts w:hint="default" w:ascii="Calibri" w:hAnsi="Calibri"/>
        <w:color w:val="auto"/>
      </w:rPr>
    </w:lvl>
  </w:abstractNum>
  <w:abstractNum w:abstractNumId="29" w15:restartNumberingAfterBreak="0">
    <w:nsid w:val="5165620D"/>
    <w:multiLevelType w:val="multilevel"/>
    <w:tmpl w:val="4998E082"/>
    <w:lvl w:ilvl="0">
      <w:start w:val="1"/>
      <w:numFmt w:val="bullet"/>
      <w:lvlText w:val=""/>
      <w:lvlJc w:val="left"/>
      <w:pPr>
        <w:tabs>
          <w:tab w:val="num" w:pos="851"/>
        </w:tabs>
        <w:ind w:left="851" w:hanging="426"/>
      </w:pPr>
      <w:rPr>
        <w:rFonts w:hint="default" w:ascii="Wingdings" w:hAnsi="Wingdings"/>
        <w:color w:val="F6A417"/>
      </w:rPr>
    </w:lvl>
    <w:lvl w:ilvl="1">
      <w:start w:val="1"/>
      <w:numFmt w:val="bullet"/>
      <w:lvlText w:val=""/>
      <w:lvlJc w:val="left"/>
      <w:pPr>
        <w:tabs>
          <w:tab w:val="num" w:pos="1276"/>
        </w:tabs>
        <w:ind w:left="1276" w:hanging="425"/>
      </w:pPr>
      <w:rPr>
        <w:rFonts w:hint="default" w:ascii="Wingdings" w:hAnsi="Wingdings"/>
        <w:color w:val="F6A417"/>
      </w:rPr>
    </w:lvl>
    <w:lvl w:ilvl="2">
      <w:start w:val="1"/>
      <w:numFmt w:val="bullet"/>
      <w:lvlText w:val=""/>
      <w:lvlJc w:val="left"/>
      <w:pPr>
        <w:tabs>
          <w:tab w:val="num" w:pos="1701"/>
        </w:tabs>
        <w:ind w:left="1701" w:hanging="425"/>
      </w:pPr>
      <w:rPr>
        <w:rFonts w:hint="default" w:ascii="Wingdings" w:hAnsi="Wingdings"/>
        <w:color w:val="F6A417"/>
      </w:rPr>
    </w:lvl>
    <w:lvl w:ilvl="3">
      <w:start w:val="1"/>
      <w:numFmt w:val="bullet"/>
      <w:lvlText w:val=""/>
      <w:lvlJc w:val="left"/>
      <w:pPr>
        <w:tabs>
          <w:tab w:val="num" w:pos="2126"/>
        </w:tabs>
        <w:ind w:left="2126" w:hanging="425"/>
      </w:pPr>
      <w:rPr>
        <w:rFonts w:hint="default" w:ascii="Wingdings" w:hAnsi="Wingdings"/>
        <w:color w:val="F6A417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56344BBC"/>
    <w:multiLevelType w:val="multilevel"/>
    <w:tmpl w:val="A126C1B4"/>
    <w:numStyleLink w:val="MINummering"/>
  </w:abstractNum>
  <w:abstractNum w:abstractNumId="31" w15:restartNumberingAfterBreak="0">
    <w:nsid w:val="5ADD1BE5"/>
    <w:multiLevelType w:val="multilevel"/>
    <w:tmpl w:val="BE10EE7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2" w15:restartNumberingAfterBreak="0">
    <w:nsid w:val="5BE65948"/>
    <w:multiLevelType w:val="multilevel"/>
    <w:tmpl w:val="A126C1B4"/>
    <w:numStyleLink w:val="MINummering"/>
  </w:abstractNum>
  <w:abstractNum w:abstractNumId="33" w15:restartNumberingAfterBreak="0">
    <w:nsid w:val="5CE90FF0"/>
    <w:multiLevelType w:val="hybridMultilevel"/>
    <w:tmpl w:val="D39A3804"/>
    <w:lvl w:ilvl="0" w:tplc="73DC34B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581D84"/>
    <w:multiLevelType w:val="hybridMultilevel"/>
    <w:tmpl w:val="7EBEAA84"/>
    <w:lvl w:ilvl="0" w:tplc="2DFA216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  <w:color w:val="auto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46C25D6"/>
    <w:multiLevelType w:val="hybridMultilevel"/>
    <w:tmpl w:val="2482E378"/>
    <w:lvl w:ilvl="0" w:tplc="78D87412">
      <w:start w:val="1"/>
      <w:numFmt w:val="bullet"/>
      <w:pStyle w:val="MIOpsomming"/>
      <w:lvlText w:val=""/>
      <w:lvlJc w:val="left"/>
      <w:pPr>
        <w:ind w:left="284" w:hanging="284"/>
      </w:pPr>
      <w:rPr>
        <w:rFonts w:hint="default" w:ascii="Wingdings" w:hAnsi="Wingdings"/>
        <w:color w:val="883486" w:themeColor="background2"/>
      </w:rPr>
    </w:lvl>
    <w:lvl w:ilvl="1" w:tplc="6CAA4396">
      <w:start w:val="1"/>
      <w:numFmt w:val="bullet"/>
      <w:lvlText w:val="-"/>
      <w:lvlJc w:val="left"/>
      <w:pPr>
        <w:ind w:left="568" w:hanging="284"/>
      </w:pPr>
      <w:rPr>
        <w:rFonts w:hint="default" w:ascii="Calibri" w:hAnsi="Calibri"/>
        <w:color w:val="auto"/>
      </w:rPr>
    </w:lvl>
    <w:lvl w:ilvl="2" w:tplc="58985C10">
      <w:start w:val="1"/>
      <w:numFmt w:val="bullet"/>
      <w:lvlText w:val="-"/>
      <w:lvlJc w:val="left"/>
      <w:pPr>
        <w:ind w:left="852" w:hanging="284"/>
      </w:pPr>
      <w:rPr>
        <w:rFonts w:hint="default" w:ascii="Calibri" w:hAnsi="Calibri"/>
        <w:color w:val="auto"/>
      </w:rPr>
    </w:lvl>
    <w:lvl w:ilvl="3" w:tplc="32A8BA28">
      <w:start w:val="1"/>
      <w:numFmt w:val="bullet"/>
      <w:lvlText w:val="-"/>
      <w:lvlJc w:val="left"/>
      <w:pPr>
        <w:ind w:left="1136" w:hanging="284"/>
      </w:pPr>
      <w:rPr>
        <w:rFonts w:hint="default" w:ascii="Calibri" w:hAnsi="Calibri"/>
        <w:color w:val="auto"/>
      </w:rPr>
    </w:lvl>
    <w:lvl w:ilvl="4" w:tplc="045C9EBA">
      <w:start w:val="1"/>
      <w:numFmt w:val="bullet"/>
      <w:lvlText w:val="-"/>
      <w:lvlJc w:val="left"/>
      <w:pPr>
        <w:ind w:left="1420" w:hanging="284"/>
      </w:pPr>
      <w:rPr>
        <w:rFonts w:hint="default" w:ascii="Calibri" w:hAnsi="Calibri"/>
        <w:color w:val="auto"/>
      </w:rPr>
    </w:lvl>
    <w:lvl w:ilvl="5" w:tplc="E9225E92">
      <w:start w:val="1"/>
      <w:numFmt w:val="bullet"/>
      <w:lvlText w:val="-"/>
      <w:lvlJc w:val="left"/>
      <w:pPr>
        <w:ind w:left="1701" w:hanging="281"/>
      </w:pPr>
      <w:rPr>
        <w:rFonts w:hint="default" w:ascii="Calibri" w:hAnsi="Calibri"/>
        <w:color w:val="auto"/>
      </w:rPr>
    </w:lvl>
    <w:lvl w:ilvl="6" w:tplc="89AC1962">
      <w:start w:val="1"/>
      <w:numFmt w:val="bullet"/>
      <w:lvlText w:val="-"/>
      <w:lvlJc w:val="left"/>
      <w:pPr>
        <w:ind w:left="1985" w:hanging="284"/>
      </w:pPr>
      <w:rPr>
        <w:rFonts w:hint="default" w:ascii="Calibri" w:hAnsi="Calibri"/>
        <w:color w:val="auto"/>
      </w:rPr>
    </w:lvl>
    <w:lvl w:ilvl="7" w:tplc="10C6D8D8">
      <w:start w:val="1"/>
      <w:numFmt w:val="bullet"/>
      <w:lvlText w:val="-"/>
      <w:lvlJc w:val="left"/>
      <w:pPr>
        <w:ind w:left="2268" w:hanging="283"/>
      </w:pPr>
      <w:rPr>
        <w:rFonts w:hint="default" w:ascii="Calibri" w:hAnsi="Calibri"/>
        <w:color w:val="auto"/>
      </w:rPr>
    </w:lvl>
    <w:lvl w:ilvl="8" w:tplc="5D58761C">
      <w:start w:val="1"/>
      <w:numFmt w:val="bullet"/>
      <w:lvlText w:val="-"/>
      <w:lvlJc w:val="left"/>
      <w:pPr>
        <w:ind w:left="2552" w:hanging="284"/>
      </w:pPr>
      <w:rPr>
        <w:rFonts w:hint="default" w:ascii="Calibri" w:hAnsi="Calibri"/>
        <w:color w:val="auto"/>
      </w:rPr>
    </w:lvl>
  </w:abstractNum>
  <w:num w:numId="1" w16cid:durableId="129710081">
    <w:abstractNumId w:val="25"/>
  </w:num>
  <w:num w:numId="2" w16cid:durableId="186022736">
    <w:abstractNumId w:val="10"/>
  </w:num>
  <w:num w:numId="3" w16cid:durableId="2073768166">
    <w:abstractNumId w:val="13"/>
  </w:num>
  <w:num w:numId="4" w16cid:durableId="138037420">
    <w:abstractNumId w:val="23"/>
  </w:num>
  <w:num w:numId="5" w16cid:durableId="1915236211">
    <w:abstractNumId w:val="12"/>
  </w:num>
  <w:num w:numId="6" w16cid:durableId="1405639206">
    <w:abstractNumId w:val="28"/>
  </w:num>
  <w:num w:numId="7" w16cid:durableId="1732920512">
    <w:abstractNumId w:val="35"/>
  </w:num>
  <w:num w:numId="8" w16cid:durableId="1791171619">
    <w:abstractNumId w:val="18"/>
  </w:num>
  <w:num w:numId="9" w16cid:durableId="1951818261">
    <w:abstractNumId w:val="30"/>
  </w:num>
  <w:num w:numId="10" w16cid:durableId="2024551037">
    <w:abstractNumId w:val="26"/>
  </w:num>
  <w:num w:numId="11" w16cid:durableId="1680811332">
    <w:abstractNumId w:val="29"/>
  </w:num>
  <w:num w:numId="12" w16cid:durableId="908809532">
    <w:abstractNumId w:val="27"/>
  </w:num>
  <w:num w:numId="13" w16cid:durableId="1928537310">
    <w:abstractNumId w:val="31"/>
  </w:num>
  <w:num w:numId="14" w16cid:durableId="1727492408">
    <w:abstractNumId w:val="16"/>
  </w:num>
  <w:num w:numId="15" w16cid:durableId="1119883748">
    <w:abstractNumId w:val="24"/>
  </w:num>
  <w:num w:numId="16" w16cid:durableId="1302883414">
    <w:abstractNumId w:val="9"/>
  </w:num>
  <w:num w:numId="17" w16cid:durableId="1200432752">
    <w:abstractNumId w:val="7"/>
  </w:num>
  <w:num w:numId="18" w16cid:durableId="521239148">
    <w:abstractNumId w:val="6"/>
  </w:num>
  <w:num w:numId="19" w16cid:durableId="287787893">
    <w:abstractNumId w:val="5"/>
  </w:num>
  <w:num w:numId="20" w16cid:durableId="1694922078">
    <w:abstractNumId w:val="4"/>
  </w:num>
  <w:num w:numId="21" w16cid:durableId="20589183">
    <w:abstractNumId w:val="8"/>
  </w:num>
  <w:num w:numId="22" w16cid:durableId="1704206187">
    <w:abstractNumId w:val="3"/>
  </w:num>
  <w:num w:numId="23" w16cid:durableId="1503623362">
    <w:abstractNumId w:val="2"/>
  </w:num>
  <w:num w:numId="24" w16cid:durableId="1697077859">
    <w:abstractNumId w:val="1"/>
  </w:num>
  <w:num w:numId="25" w16cid:durableId="114253413">
    <w:abstractNumId w:val="0"/>
  </w:num>
  <w:num w:numId="26" w16cid:durableId="899244365">
    <w:abstractNumId w:val="11"/>
  </w:num>
  <w:num w:numId="27" w16cid:durableId="1994018980">
    <w:abstractNumId w:val="15"/>
  </w:num>
  <w:num w:numId="28" w16cid:durableId="1732077045">
    <w:abstractNumId w:val="20"/>
  </w:num>
  <w:num w:numId="29" w16cid:durableId="1336961238">
    <w:abstractNumId w:val="22"/>
  </w:num>
  <w:num w:numId="30" w16cid:durableId="1357387848">
    <w:abstractNumId w:val="14"/>
  </w:num>
  <w:num w:numId="31" w16cid:durableId="1703090247">
    <w:abstractNumId w:val="32"/>
  </w:num>
  <w:num w:numId="32" w16cid:durableId="835412675">
    <w:abstractNumId w:val="21"/>
  </w:num>
  <w:num w:numId="33" w16cid:durableId="1609583707">
    <w:abstractNumId w:val="19"/>
  </w:num>
  <w:num w:numId="34" w16cid:durableId="2007778717">
    <w:abstractNumId w:val="17"/>
  </w:num>
  <w:num w:numId="35" w16cid:durableId="231232706">
    <w:abstractNumId w:val="33"/>
  </w:num>
  <w:num w:numId="36" w16cid:durableId="821434853">
    <w:abstractNumId w:val="34"/>
  </w:num>
  <w:numIdMacAtCleanup w:val="7"/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trackRevisions w:val="false"/>
  <w:defaultTabStop w:val="284"/>
  <w:autoHyphenation/>
  <w:hyphenationZone w:val="425"/>
  <w:doNotHyphenateCaps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D8A"/>
    <w:rsid w:val="000013D0"/>
    <w:rsid w:val="00003C0A"/>
    <w:rsid w:val="00011091"/>
    <w:rsid w:val="00014560"/>
    <w:rsid w:val="000325F8"/>
    <w:rsid w:val="0003496E"/>
    <w:rsid w:val="00054113"/>
    <w:rsid w:val="000605C2"/>
    <w:rsid w:val="000637F6"/>
    <w:rsid w:val="00072079"/>
    <w:rsid w:val="00073255"/>
    <w:rsid w:val="00085C9C"/>
    <w:rsid w:val="00097FC4"/>
    <w:rsid w:val="000B1E54"/>
    <w:rsid w:val="000B3F6E"/>
    <w:rsid w:val="000C3964"/>
    <w:rsid w:val="000C4A10"/>
    <w:rsid w:val="000D2AF4"/>
    <w:rsid w:val="000D66E5"/>
    <w:rsid w:val="000E0C76"/>
    <w:rsid w:val="000E639E"/>
    <w:rsid w:val="000F0BA6"/>
    <w:rsid w:val="000F441E"/>
    <w:rsid w:val="0010125A"/>
    <w:rsid w:val="001028FC"/>
    <w:rsid w:val="001067D9"/>
    <w:rsid w:val="00112148"/>
    <w:rsid w:val="001227D4"/>
    <w:rsid w:val="00122947"/>
    <w:rsid w:val="00126D06"/>
    <w:rsid w:val="00135D20"/>
    <w:rsid w:val="00141327"/>
    <w:rsid w:val="00142A9C"/>
    <w:rsid w:val="00162EE5"/>
    <w:rsid w:val="001667E4"/>
    <w:rsid w:val="0017034E"/>
    <w:rsid w:val="00177D3B"/>
    <w:rsid w:val="00182973"/>
    <w:rsid w:val="00184820"/>
    <w:rsid w:val="0019171C"/>
    <w:rsid w:val="00193D92"/>
    <w:rsid w:val="001944C1"/>
    <w:rsid w:val="00195E43"/>
    <w:rsid w:val="001A0097"/>
    <w:rsid w:val="001A2120"/>
    <w:rsid w:val="001A5E58"/>
    <w:rsid w:val="001A72EF"/>
    <w:rsid w:val="001B3080"/>
    <w:rsid w:val="001B6544"/>
    <w:rsid w:val="001B7916"/>
    <w:rsid w:val="001C2127"/>
    <w:rsid w:val="001C597A"/>
    <w:rsid w:val="001E1ABA"/>
    <w:rsid w:val="001E7068"/>
    <w:rsid w:val="001F0BF3"/>
    <w:rsid w:val="001F144F"/>
    <w:rsid w:val="001F2D7C"/>
    <w:rsid w:val="00203CF6"/>
    <w:rsid w:val="002042F5"/>
    <w:rsid w:val="00204EFB"/>
    <w:rsid w:val="00206014"/>
    <w:rsid w:val="00211341"/>
    <w:rsid w:val="00211A41"/>
    <w:rsid w:val="00213395"/>
    <w:rsid w:val="002318AF"/>
    <w:rsid w:val="002338C2"/>
    <w:rsid w:val="0025501A"/>
    <w:rsid w:val="00260064"/>
    <w:rsid w:val="002606B7"/>
    <w:rsid w:val="00262114"/>
    <w:rsid w:val="0026368B"/>
    <w:rsid w:val="002712F7"/>
    <w:rsid w:val="00290070"/>
    <w:rsid w:val="00295545"/>
    <w:rsid w:val="002B4148"/>
    <w:rsid w:val="002C2E53"/>
    <w:rsid w:val="002C3785"/>
    <w:rsid w:val="002C3E97"/>
    <w:rsid w:val="002E47FA"/>
    <w:rsid w:val="002F5405"/>
    <w:rsid w:val="00304642"/>
    <w:rsid w:val="00311604"/>
    <w:rsid w:val="00313D78"/>
    <w:rsid w:val="00315A41"/>
    <w:rsid w:val="00324741"/>
    <w:rsid w:val="00333C73"/>
    <w:rsid w:val="003463FA"/>
    <w:rsid w:val="003471CA"/>
    <w:rsid w:val="00351AE1"/>
    <w:rsid w:val="0035379F"/>
    <w:rsid w:val="00355523"/>
    <w:rsid w:val="00375D5A"/>
    <w:rsid w:val="00385012"/>
    <w:rsid w:val="00394129"/>
    <w:rsid w:val="0039435C"/>
    <w:rsid w:val="00395FA9"/>
    <w:rsid w:val="003C2C90"/>
    <w:rsid w:val="003C40B1"/>
    <w:rsid w:val="003D4056"/>
    <w:rsid w:val="003F3DFE"/>
    <w:rsid w:val="00401667"/>
    <w:rsid w:val="0041399F"/>
    <w:rsid w:val="00414601"/>
    <w:rsid w:val="00416CD7"/>
    <w:rsid w:val="00422B09"/>
    <w:rsid w:val="00425B27"/>
    <w:rsid w:val="00432D10"/>
    <w:rsid w:val="00435A34"/>
    <w:rsid w:val="00440138"/>
    <w:rsid w:val="00442821"/>
    <w:rsid w:val="0044333F"/>
    <w:rsid w:val="00444027"/>
    <w:rsid w:val="00444EAF"/>
    <w:rsid w:val="00445013"/>
    <w:rsid w:val="00445CF7"/>
    <w:rsid w:val="004468C8"/>
    <w:rsid w:val="00446ED2"/>
    <w:rsid w:val="00453D42"/>
    <w:rsid w:val="004602F5"/>
    <w:rsid w:val="0046144E"/>
    <w:rsid w:val="00466549"/>
    <w:rsid w:val="00467F57"/>
    <w:rsid w:val="00470D18"/>
    <w:rsid w:val="00472564"/>
    <w:rsid w:val="00472E32"/>
    <w:rsid w:val="00476F86"/>
    <w:rsid w:val="00477227"/>
    <w:rsid w:val="004847D5"/>
    <w:rsid w:val="00487790"/>
    <w:rsid w:val="004A0CA8"/>
    <w:rsid w:val="004A6613"/>
    <w:rsid w:val="004B0895"/>
    <w:rsid w:val="004B1919"/>
    <w:rsid w:val="004B1D9F"/>
    <w:rsid w:val="004B1FF6"/>
    <w:rsid w:val="004B2DF5"/>
    <w:rsid w:val="004C1028"/>
    <w:rsid w:val="004C1483"/>
    <w:rsid w:val="004C3414"/>
    <w:rsid w:val="004C52EA"/>
    <w:rsid w:val="004C6022"/>
    <w:rsid w:val="004C655B"/>
    <w:rsid w:val="004D0A50"/>
    <w:rsid w:val="004D1DC1"/>
    <w:rsid w:val="004D305E"/>
    <w:rsid w:val="004E0C68"/>
    <w:rsid w:val="004F6865"/>
    <w:rsid w:val="005041F8"/>
    <w:rsid w:val="005051EC"/>
    <w:rsid w:val="00505531"/>
    <w:rsid w:val="005144FB"/>
    <w:rsid w:val="00517C5A"/>
    <w:rsid w:val="0052016D"/>
    <w:rsid w:val="00544AE8"/>
    <w:rsid w:val="00555CD6"/>
    <w:rsid w:val="00566E44"/>
    <w:rsid w:val="00567E57"/>
    <w:rsid w:val="00571691"/>
    <w:rsid w:val="00571FB2"/>
    <w:rsid w:val="0057728A"/>
    <w:rsid w:val="005976CC"/>
    <w:rsid w:val="005A1D11"/>
    <w:rsid w:val="005B2AAA"/>
    <w:rsid w:val="005B3D65"/>
    <w:rsid w:val="005B4DEE"/>
    <w:rsid w:val="005B7F5E"/>
    <w:rsid w:val="005C0931"/>
    <w:rsid w:val="005C350D"/>
    <w:rsid w:val="005C4A74"/>
    <w:rsid w:val="005D4121"/>
    <w:rsid w:val="005D4FE0"/>
    <w:rsid w:val="005D5B1A"/>
    <w:rsid w:val="005D67ED"/>
    <w:rsid w:val="005E3E4A"/>
    <w:rsid w:val="005F16CC"/>
    <w:rsid w:val="005F591A"/>
    <w:rsid w:val="006029BB"/>
    <w:rsid w:val="006119C9"/>
    <w:rsid w:val="00612E97"/>
    <w:rsid w:val="00613537"/>
    <w:rsid w:val="00617025"/>
    <w:rsid w:val="0062039F"/>
    <w:rsid w:val="0062155E"/>
    <w:rsid w:val="00622673"/>
    <w:rsid w:val="00623592"/>
    <w:rsid w:val="006321E8"/>
    <w:rsid w:val="00640706"/>
    <w:rsid w:val="00642935"/>
    <w:rsid w:val="00646D4C"/>
    <w:rsid w:val="00650FD3"/>
    <w:rsid w:val="00662DAF"/>
    <w:rsid w:val="00663675"/>
    <w:rsid w:val="0066780C"/>
    <w:rsid w:val="00671354"/>
    <w:rsid w:val="006720D3"/>
    <w:rsid w:val="0067269D"/>
    <w:rsid w:val="00681785"/>
    <w:rsid w:val="0068711A"/>
    <w:rsid w:val="006973B5"/>
    <w:rsid w:val="006A01EE"/>
    <w:rsid w:val="006A6CED"/>
    <w:rsid w:val="006A72EC"/>
    <w:rsid w:val="006B434F"/>
    <w:rsid w:val="006C3DF1"/>
    <w:rsid w:val="006C75FF"/>
    <w:rsid w:val="006D20FD"/>
    <w:rsid w:val="006D63FD"/>
    <w:rsid w:val="006E4FA1"/>
    <w:rsid w:val="006E6E17"/>
    <w:rsid w:val="006F49A0"/>
    <w:rsid w:val="00700DCF"/>
    <w:rsid w:val="00702F25"/>
    <w:rsid w:val="0070527C"/>
    <w:rsid w:val="007052F5"/>
    <w:rsid w:val="007066C6"/>
    <w:rsid w:val="0071249A"/>
    <w:rsid w:val="0072521E"/>
    <w:rsid w:val="007259FC"/>
    <w:rsid w:val="007307D9"/>
    <w:rsid w:val="007320BE"/>
    <w:rsid w:val="00734995"/>
    <w:rsid w:val="00736349"/>
    <w:rsid w:val="007368F8"/>
    <w:rsid w:val="00740590"/>
    <w:rsid w:val="00741FDD"/>
    <w:rsid w:val="0074636F"/>
    <w:rsid w:val="00755ECF"/>
    <w:rsid w:val="00756F86"/>
    <w:rsid w:val="00760720"/>
    <w:rsid w:val="00762D57"/>
    <w:rsid w:val="00763F77"/>
    <w:rsid w:val="00780ED8"/>
    <w:rsid w:val="00787985"/>
    <w:rsid w:val="007B105C"/>
    <w:rsid w:val="007C27E7"/>
    <w:rsid w:val="007C35AD"/>
    <w:rsid w:val="007D488F"/>
    <w:rsid w:val="007D65C2"/>
    <w:rsid w:val="007E0CA5"/>
    <w:rsid w:val="007E2373"/>
    <w:rsid w:val="007F262D"/>
    <w:rsid w:val="007F5680"/>
    <w:rsid w:val="007F61EE"/>
    <w:rsid w:val="007F674E"/>
    <w:rsid w:val="00800E85"/>
    <w:rsid w:val="008246C6"/>
    <w:rsid w:val="00831EB4"/>
    <w:rsid w:val="0084181C"/>
    <w:rsid w:val="00843761"/>
    <w:rsid w:val="008529BC"/>
    <w:rsid w:val="0086169E"/>
    <w:rsid w:val="008634D9"/>
    <w:rsid w:val="008641D0"/>
    <w:rsid w:val="0087023E"/>
    <w:rsid w:val="0087139E"/>
    <w:rsid w:val="00872FE0"/>
    <w:rsid w:val="0087337B"/>
    <w:rsid w:val="00883A0B"/>
    <w:rsid w:val="00885000"/>
    <w:rsid w:val="00885E51"/>
    <w:rsid w:val="00890928"/>
    <w:rsid w:val="00892297"/>
    <w:rsid w:val="008925FD"/>
    <w:rsid w:val="008A03D5"/>
    <w:rsid w:val="008A43CF"/>
    <w:rsid w:val="008A68BE"/>
    <w:rsid w:val="008A72C0"/>
    <w:rsid w:val="008C0676"/>
    <w:rsid w:val="008C5A12"/>
    <w:rsid w:val="008D23CF"/>
    <w:rsid w:val="008D48E0"/>
    <w:rsid w:val="008D5103"/>
    <w:rsid w:val="008D5A0C"/>
    <w:rsid w:val="008E41E7"/>
    <w:rsid w:val="008E6BAA"/>
    <w:rsid w:val="008F1F0F"/>
    <w:rsid w:val="008F462B"/>
    <w:rsid w:val="008F5266"/>
    <w:rsid w:val="00905C12"/>
    <w:rsid w:val="00915CC1"/>
    <w:rsid w:val="0091661E"/>
    <w:rsid w:val="00926A68"/>
    <w:rsid w:val="0093001D"/>
    <w:rsid w:val="0093244A"/>
    <w:rsid w:val="00946003"/>
    <w:rsid w:val="00953B07"/>
    <w:rsid w:val="00955EE5"/>
    <w:rsid w:val="009562C8"/>
    <w:rsid w:val="00963B54"/>
    <w:rsid w:val="00964D92"/>
    <w:rsid w:val="00966726"/>
    <w:rsid w:val="00976162"/>
    <w:rsid w:val="009A3C03"/>
    <w:rsid w:val="009C0775"/>
    <w:rsid w:val="009C334E"/>
    <w:rsid w:val="009C5A0E"/>
    <w:rsid w:val="009D1F53"/>
    <w:rsid w:val="009F2AA2"/>
    <w:rsid w:val="009F4A53"/>
    <w:rsid w:val="00A013DA"/>
    <w:rsid w:val="00A17952"/>
    <w:rsid w:val="00A24BDF"/>
    <w:rsid w:val="00A27A6B"/>
    <w:rsid w:val="00A30712"/>
    <w:rsid w:val="00A30D28"/>
    <w:rsid w:val="00A32DFB"/>
    <w:rsid w:val="00A4520E"/>
    <w:rsid w:val="00A466ED"/>
    <w:rsid w:val="00A54EA3"/>
    <w:rsid w:val="00A55FC4"/>
    <w:rsid w:val="00A56F87"/>
    <w:rsid w:val="00A6046C"/>
    <w:rsid w:val="00A7367A"/>
    <w:rsid w:val="00A755C1"/>
    <w:rsid w:val="00A75607"/>
    <w:rsid w:val="00A75B79"/>
    <w:rsid w:val="00A80C37"/>
    <w:rsid w:val="00A83156"/>
    <w:rsid w:val="00A858D5"/>
    <w:rsid w:val="00A91843"/>
    <w:rsid w:val="00A95358"/>
    <w:rsid w:val="00AA245A"/>
    <w:rsid w:val="00AD2067"/>
    <w:rsid w:val="00AD5F16"/>
    <w:rsid w:val="00AD79FB"/>
    <w:rsid w:val="00AE2581"/>
    <w:rsid w:val="00AE6387"/>
    <w:rsid w:val="00AF067F"/>
    <w:rsid w:val="00AF1418"/>
    <w:rsid w:val="00AF15E4"/>
    <w:rsid w:val="00AF3777"/>
    <w:rsid w:val="00AF5259"/>
    <w:rsid w:val="00AF6B2E"/>
    <w:rsid w:val="00B02FAF"/>
    <w:rsid w:val="00B075E6"/>
    <w:rsid w:val="00B10F6F"/>
    <w:rsid w:val="00B16AAD"/>
    <w:rsid w:val="00B31DCD"/>
    <w:rsid w:val="00B44CB6"/>
    <w:rsid w:val="00B52B8D"/>
    <w:rsid w:val="00B542AD"/>
    <w:rsid w:val="00B74C1B"/>
    <w:rsid w:val="00B8429D"/>
    <w:rsid w:val="00B87CC2"/>
    <w:rsid w:val="00B90710"/>
    <w:rsid w:val="00B94411"/>
    <w:rsid w:val="00B96CE3"/>
    <w:rsid w:val="00B97BEA"/>
    <w:rsid w:val="00BA0642"/>
    <w:rsid w:val="00BA108E"/>
    <w:rsid w:val="00BB22F4"/>
    <w:rsid w:val="00BD1AC8"/>
    <w:rsid w:val="00BD3F89"/>
    <w:rsid w:val="00BD5FC9"/>
    <w:rsid w:val="00BD795F"/>
    <w:rsid w:val="00BE430B"/>
    <w:rsid w:val="00BF3C7A"/>
    <w:rsid w:val="00BF5753"/>
    <w:rsid w:val="00C00599"/>
    <w:rsid w:val="00C00928"/>
    <w:rsid w:val="00C02E6E"/>
    <w:rsid w:val="00C02F80"/>
    <w:rsid w:val="00C151B9"/>
    <w:rsid w:val="00C158E7"/>
    <w:rsid w:val="00C20CB7"/>
    <w:rsid w:val="00C24163"/>
    <w:rsid w:val="00C3689B"/>
    <w:rsid w:val="00C43B07"/>
    <w:rsid w:val="00C468F5"/>
    <w:rsid w:val="00C53EF2"/>
    <w:rsid w:val="00C70741"/>
    <w:rsid w:val="00C91266"/>
    <w:rsid w:val="00CA5143"/>
    <w:rsid w:val="00CA5D8A"/>
    <w:rsid w:val="00CA6B85"/>
    <w:rsid w:val="00CA716F"/>
    <w:rsid w:val="00CB0EFD"/>
    <w:rsid w:val="00CB2A02"/>
    <w:rsid w:val="00CC267D"/>
    <w:rsid w:val="00CC48BD"/>
    <w:rsid w:val="00CD10E3"/>
    <w:rsid w:val="00CE60AE"/>
    <w:rsid w:val="00CE6A4C"/>
    <w:rsid w:val="00CF1A92"/>
    <w:rsid w:val="00CF482E"/>
    <w:rsid w:val="00D00AD3"/>
    <w:rsid w:val="00D01ED4"/>
    <w:rsid w:val="00D04712"/>
    <w:rsid w:val="00D07F0D"/>
    <w:rsid w:val="00D21605"/>
    <w:rsid w:val="00D27491"/>
    <w:rsid w:val="00D32E32"/>
    <w:rsid w:val="00D43AF4"/>
    <w:rsid w:val="00D52718"/>
    <w:rsid w:val="00D6206C"/>
    <w:rsid w:val="00D620AA"/>
    <w:rsid w:val="00D71FA7"/>
    <w:rsid w:val="00D74A4D"/>
    <w:rsid w:val="00D80B34"/>
    <w:rsid w:val="00D83221"/>
    <w:rsid w:val="00D83AF5"/>
    <w:rsid w:val="00D859AB"/>
    <w:rsid w:val="00D86802"/>
    <w:rsid w:val="00D90FF9"/>
    <w:rsid w:val="00DA2A56"/>
    <w:rsid w:val="00DA37B1"/>
    <w:rsid w:val="00DB232B"/>
    <w:rsid w:val="00DB7031"/>
    <w:rsid w:val="00DC40FE"/>
    <w:rsid w:val="00DC588C"/>
    <w:rsid w:val="00DC790E"/>
    <w:rsid w:val="00DD2BC0"/>
    <w:rsid w:val="00DE079F"/>
    <w:rsid w:val="00DE58E5"/>
    <w:rsid w:val="00DF3736"/>
    <w:rsid w:val="00DF498A"/>
    <w:rsid w:val="00DF611A"/>
    <w:rsid w:val="00DF7C37"/>
    <w:rsid w:val="00E01639"/>
    <w:rsid w:val="00E017E5"/>
    <w:rsid w:val="00E03C0C"/>
    <w:rsid w:val="00E04619"/>
    <w:rsid w:val="00E04CE5"/>
    <w:rsid w:val="00E16D46"/>
    <w:rsid w:val="00E20325"/>
    <w:rsid w:val="00E24A25"/>
    <w:rsid w:val="00E36E42"/>
    <w:rsid w:val="00E37EC5"/>
    <w:rsid w:val="00E42BF9"/>
    <w:rsid w:val="00E451DB"/>
    <w:rsid w:val="00E54ABE"/>
    <w:rsid w:val="00E54C2F"/>
    <w:rsid w:val="00E60610"/>
    <w:rsid w:val="00E657E0"/>
    <w:rsid w:val="00E72180"/>
    <w:rsid w:val="00E734E3"/>
    <w:rsid w:val="00E73D6F"/>
    <w:rsid w:val="00E7620A"/>
    <w:rsid w:val="00E8344C"/>
    <w:rsid w:val="00E86F69"/>
    <w:rsid w:val="00E8718A"/>
    <w:rsid w:val="00E92312"/>
    <w:rsid w:val="00E9274A"/>
    <w:rsid w:val="00E92CF3"/>
    <w:rsid w:val="00EA55BB"/>
    <w:rsid w:val="00EB0BE5"/>
    <w:rsid w:val="00EC0AB2"/>
    <w:rsid w:val="00ED69EA"/>
    <w:rsid w:val="00EE0F67"/>
    <w:rsid w:val="00EE3C06"/>
    <w:rsid w:val="00EE6377"/>
    <w:rsid w:val="00F0058B"/>
    <w:rsid w:val="00F0621D"/>
    <w:rsid w:val="00F13B5A"/>
    <w:rsid w:val="00F13F13"/>
    <w:rsid w:val="00F179F8"/>
    <w:rsid w:val="00F33350"/>
    <w:rsid w:val="00F3533E"/>
    <w:rsid w:val="00F41998"/>
    <w:rsid w:val="00F442BA"/>
    <w:rsid w:val="00F50D68"/>
    <w:rsid w:val="00F535C4"/>
    <w:rsid w:val="00F545BA"/>
    <w:rsid w:val="00F56F16"/>
    <w:rsid w:val="00F648AA"/>
    <w:rsid w:val="00F66C13"/>
    <w:rsid w:val="00F846EE"/>
    <w:rsid w:val="00F86E7E"/>
    <w:rsid w:val="00F87683"/>
    <w:rsid w:val="00FA222F"/>
    <w:rsid w:val="00FA2D27"/>
    <w:rsid w:val="00FA3420"/>
    <w:rsid w:val="00FA4138"/>
    <w:rsid w:val="00FB5081"/>
    <w:rsid w:val="00FC196C"/>
    <w:rsid w:val="00FC3A02"/>
    <w:rsid w:val="00FC4BA6"/>
    <w:rsid w:val="00FE16BE"/>
    <w:rsid w:val="00FF23D9"/>
    <w:rsid w:val="03FC6156"/>
    <w:rsid w:val="0B956B9C"/>
    <w:rsid w:val="1349B8B1"/>
    <w:rsid w:val="153669BF"/>
    <w:rsid w:val="164718CA"/>
    <w:rsid w:val="1877CD12"/>
    <w:rsid w:val="1D8E3A59"/>
    <w:rsid w:val="230C7375"/>
    <w:rsid w:val="230C7375"/>
    <w:rsid w:val="28D46C83"/>
    <w:rsid w:val="2E80AE87"/>
    <w:rsid w:val="380CADD7"/>
    <w:rsid w:val="44370825"/>
    <w:rsid w:val="476C0C44"/>
    <w:rsid w:val="664A3BD2"/>
    <w:rsid w:val="73FC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52F2EE0"/>
  <w15:docId w15:val="{734644D6-55B2-4606-9633-00D0B0CA3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 w:semiHidden="1"/>
    <w:lsdException w:name="No Spacing" w:uiPriority="1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semiHidden="1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AF067F"/>
    <w:pPr>
      <w:spacing w:line="280" w:lineRule="atLeast"/>
    </w:pPr>
    <w:rPr>
      <w:rFonts w:asciiTheme="minorHAnsi" w:hAnsiTheme="minorHAnsi" w:eastAsiaTheme="minorHAnsi" w:cstheme="minorBidi"/>
      <w:sz w:val="21"/>
      <w:szCs w:val="17"/>
      <w:lang w:val="nl-NL" w:eastAsia="en-US"/>
    </w:rPr>
  </w:style>
  <w:style w:type="paragraph" w:styleId="Heading1">
    <w:name w:val="heading 1"/>
    <w:basedOn w:val="Normal"/>
    <w:next w:val="Normal"/>
    <w:link w:val="Heading1Char"/>
    <w:qFormat/>
    <w:rsid w:val="004B1D9F"/>
    <w:pPr>
      <w:keepNext/>
      <w:pageBreakBefore/>
      <w:numPr>
        <w:numId w:val="4"/>
      </w:numPr>
      <w:spacing w:after="560"/>
      <w:contextualSpacing/>
      <w:outlineLvl w:val="0"/>
    </w:pPr>
    <w:rPr>
      <w:rFonts w:cs="Arial"/>
      <w:bCs/>
      <w:caps/>
      <w:color w:val="0082A6" w:themeColor="text2"/>
      <w:spacing w:val="20"/>
      <w:kern w:val="32"/>
      <w:sz w:val="60"/>
      <w:szCs w:val="32"/>
    </w:rPr>
  </w:style>
  <w:style w:type="paragraph" w:styleId="Heading2">
    <w:name w:val="heading 2"/>
    <w:basedOn w:val="Normal"/>
    <w:next w:val="Normal"/>
    <w:link w:val="Heading2Char"/>
    <w:qFormat/>
    <w:rsid w:val="004847D5"/>
    <w:pPr>
      <w:keepNext/>
      <w:numPr>
        <w:ilvl w:val="1"/>
        <w:numId w:val="4"/>
      </w:numPr>
      <w:spacing w:before="280"/>
      <w:outlineLvl w:val="1"/>
    </w:pPr>
    <w:rPr>
      <w:rFonts w:cs="Arial"/>
      <w:b/>
      <w:bCs/>
      <w:iCs/>
      <w:caps/>
      <w:color w:val="883486" w:themeColor="background2"/>
      <w:spacing w:val="20"/>
      <w:sz w:val="26"/>
      <w:szCs w:val="28"/>
    </w:rPr>
  </w:style>
  <w:style w:type="paragraph" w:styleId="Heading3">
    <w:name w:val="heading 3"/>
    <w:basedOn w:val="Normal"/>
    <w:next w:val="Normal"/>
    <w:link w:val="Heading3Char"/>
    <w:qFormat/>
    <w:rsid w:val="004847D5"/>
    <w:pPr>
      <w:keepNext/>
      <w:numPr>
        <w:ilvl w:val="2"/>
        <w:numId w:val="4"/>
      </w:numPr>
      <w:spacing w:before="280"/>
      <w:outlineLvl w:val="2"/>
    </w:pPr>
    <w:rPr>
      <w:rFonts w:cs="Arial"/>
      <w:b/>
      <w:bCs/>
      <w:color w:val="883486" w:themeColor="background2"/>
      <w:szCs w:val="26"/>
    </w:rPr>
  </w:style>
  <w:style w:type="paragraph" w:styleId="Heading4">
    <w:name w:val="heading 4"/>
    <w:basedOn w:val="Normal"/>
    <w:next w:val="Normal"/>
    <w:link w:val="Heading4Char"/>
    <w:qFormat/>
    <w:rsid w:val="004847D5"/>
    <w:pPr>
      <w:keepNext/>
      <w:numPr>
        <w:ilvl w:val="3"/>
        <w:numId w:val="4"/>
      </w:numPr>
      <w:spacing w:before="280"/>
      <w:outlineLvl w:val="3"/>
    </w:pPr>
    <w:rPr>
      <w:b/>
      <w:bCs/>
      <w:color w:val="883486" w:themeColor="background2"/>
      <w:szCs w:val="28"/>
    </w:rPr>
  </w:style>
  <w:style w:type="paragraph" w:styleId="Heading5">
    <w:name w:val="heading 5"/>
    <w:basedOn w:val="Normal"/>
    <w:next w:val="Normal"/>
    <w:link w:val="Heading5Char"/>
    <w:qFormat/>
    <w:rsid w:val="004847D5"/>
    <w:pPr>
      <w:numPr>
        <w:ilvl w:val="4"/>
        <w:numId w:val="4"/>
      </w:numPr>
      <w:spacing w:before="280"/>
      <w:outlineLvl w:val="4"/>
    </w:pPr>
    <w:rPr>
      <w:rFonts w:cs="Arial"/>
      <w:b/>
      <w:bCs/>
      <w:iCs/>
      <w:color w:val="883486" w:themeColor="background2"/>
      <w:szCs w:val="26"/>
    </w:rPr>
  </w:style>
  <w:style w:type="paragraph" w:styleId="Heading6">
    <w:name w:val="heading 6"/>
    <w:basedOn w:val="Normal"/>
    <w:next w:val="Normal"/>
    <w:link w:val="Heading6Char"/>
    <w:semiHidden/>
    <w:qFormat/>
    <w:rsid w:val="004847D5"/>
    <w:pPr>
      <w:numPr>
        <w:ilvl w:val="5"/>
        <w:numId w:val="4"/>
      </w:numPr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semiHidden/>
    <w:qFormat/>
    <w:rsid w:val="004847D5"/>
    <w:pPr>
      <w:numPr>
        <w:ilvl w:val="6"/>
        <w:numId w:val="4"/>
      </w:numPr>
      <w:outlineLvl w:val="6"/>
    </w:pPr>
    <w:rPr>
      <w:szCs w:val="18"/>
    </w:rPr>
  </w:style>
  <w:style w:type="paragraph" w:styleId="Heading8">
    <w:name w:val="heading 8"/>
    <w:basedOn w:val="Normal"/>
    <w:next w:val="Normal"/>
    <w:link w:val="Heading8Char"/>
    <w:semiHidden/>
    <w:qFormat/>
    <w:rsid w:val="004847D5"/>
    <w:pPr>
      <w:numPr>
        <w:ilvl w:val="7"/>
        <w:numId w:val="4"/>
      </w:numPr>
      <w:outlineLvl w:val="7"/>
    </w:pPr>
    <w:rPr>
      <w:iCs/>
      <w:szCs w:val="18"/>
    </w:rPr>
  </w:style>
  <w:style w:type="paragraph" w:styleId="Heading9">
    <w:name w:val="heading 9"/>
    <w:basedOn w:val="Normal"/>
    <w:next w:val="Normal"/>
    <w:link w:val="Heading9Char"/>
    <w:semiHidden/>
    <w:qFormat/>
    <w:rsid w:val="004847D5"/>
    <w:pPr>
      <w:numPr>
        <w:ilvl w:val="8"/>
        <w:numId w:val="4"/>
      </w:numPr>
      <w:outlineLvl w:val="8"/>
    </w:pPr>
    <w:rPr>
      <w:rFonts w:cs="Arial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uiPriority w:val="99"/>
    <w:rsid w:val="004847D5"/>
    <w:rPr>
      <w:rFonts w:asciiTheme="minorHAnsi" w:hAnsiTheme="minorHAnsi"/>
      <w:color w:val="3FA3C1"/>
      <w:u w:val="single"/>
    </w:rPr>
  </w:style>
  <w:style w:type="paragraph" w:styleId="TOC1">
    <w:name w:val="toc 1"/>
    <w:basedOn w:val="Normal"/>
    <w:next w:val="Normal"/>
    <w:uiPriority w:val="39"/>
    <w:semiHidden/>
    <w:rsid w:val="004847D5"/>
    <w:pPr>
      <w:tabs>
        <w:tab w:val="left" w:pos="1134"/>
        <w:tab w:val="right" w:pos="8505"/>
      </w:tabs>
      <w:spacing w:before="280"/>
      <w:ind w:left="1134" w:right="1134" w:hanging="1134"/>
    </w:pPr>
    <w:rPr>
      <w:b/>
      <w:caps/>
      <w:color w:val="883486" w:themeColor="accent2"/>
      <w:spacing w:val="20"/>
      <w:sz w:val="22"/>
      <w:szCs w:val="21"/>
    </w:rPr>
  </w:style>
  <w:style w:type="paragraph" w:styleId="BalloonText">
    <w:name w:val="Balloon Text"/>
    <w:basedOn w:val="Normal"/>
    <w:link w:val="BalloonTextChar"/>
    <w:semiHidden/>
    <w:rsid w:val="004847D5"/>
    <w:pPr>
      <w:spacing w:line="240" w:lineRule="auto"/>
    </w:pPr>
    <w:rPr>
      <w:rFonts w:cs="Tahoma"/>
      <w:sz w:val="16"/>
      <w:szCs w:val="16"/>
    </w:rPr>
  </w:style>
  <w:style w:type="paragraph" w:styleId="TOC2">
    <w:name w:val="toc 2"/>
    <w:basedOn w:val="Normal"/>
    <w:next w:val="Normal"/>
    <w:uiPriority w:val="39"/>
    <w:semiHidden/>
    <w:rsid w:val="00C151B9"/>
    <w:pPr>
      <w:tabs>
        <w:tab w:val="left" w:pos="1134"/>
        <w:tab w:val="right" w:pos="8505"/>
      </w:tabs>
      <w:ind w:left="1134" w:right="1134" w:hanging="1134"/>
    </w:pPr>
    <w:rPr>
      <w:szCs w:val="21"/>
    </w:rPr>
  </w:style>
  <w:style w:type="paragraph" w:styleId="TOC3">
    <w:name w:val="toc 3"/>
    <w:basedOn w:val="Normal"/>
    <w:next w:val="Normal"/>
    <w:uiPriority w:val="39"/>
    <w:semiHidden/>
    <w:rsid w:val="004847D5"/>
    <w:pPr>
      <w:tabs>
        <w:tab w:val="left" w:pos="1134"/>
        <w:tab w:val="right" w:pos="8505"/>
      </w:tabs>
      <w:ind w:left="1134" w:right="1134" w:hanging="1134"/>
    </w:pPr>
    <w:rPr>
      <w:szCs w:val="21"/>
    </w:rPr>
  </w:style>
  <w:style w:type="paragraph" w:styleId="TOC4">
    <w:name w:val="toc 4"/>
    <w:basedOn w:val="Normal"/>
    <w:next w:val="Normal"/>
    <w:uiPriority w:val="39"/>
    <w:semiHidden/>
    <w:rsid w:val="004847D5"/>
    <w:pPr>
      <w:tabs>
        <w:tab w:val="left" w:pos="1134"/>
        <w:tab w:val="right" w:pos="8505"/>
      </w:tabs>
      <w:ind w:left="1134" w:right="1134" w:hanging="1134"/>
    </w:pPr>
    <w:rPr>
      <w:sz w:val="22"/>
      <w:szCs w:val="21"/>
    </w:rPr>
  </w:style>
  <w:style w:type="paragraph" w:styleId="TOC5">
    <w:name w:val="toc 5"/>
    <w:basedOn w:val="Normal"/>
    <w:next w:val="Normal"/>
    <w:semiHidden/>
    <w:rsid w:val="008E41E7"/>
    <w:pPr>
      <w:tabs>
        <w:tab w:val="left" w:pos="1418"/>
        <w:tab w:val="right" w:pos="8324"/>
      </w:tabs>
      <w:ind w:left="1418" w:hanging="851"/>
    </w:pPr>
  </w:style>
  <w:style w:type="paragraph" w:styleId="Header">
    <w:name w:val="header"/>
    <w:basedOn w:val="Normal"/>
    <w:link w:val="HeaderChar"/>
    <w:rsid w:val="004847D5"/>
    <w:pPr>
      <w:tabs>
        <w:tab w:val="center" w:pos="4703"/>
        <w:tab w:val="right" w:pos="9406"/>
      </w:tabs>
      <w:suppressAutoHyphens/>
    </w:pPr>
    <w:rPr>
      <w:rFonts w:cs="Arial"/>
      <w:szCs w:val="24"/>
    </w:rPr>
  </w:style>
  <w:style w:type="character" w:styleId="BalloonTextChar" w:customStyle="1">
    <w:name w:val="Balloon Text Char"/>
    <w:link w:val="BalloonText"/>
    <w:semiHidden/>
    <w:rsid w:val="004847D5"/>
    <w:rPr>
      <w:rFonts w:cs="Tahoma" w:asciiTheme="minorHAnsi" w:hAnsiTheme="minorHAnsi" w:eastAsiaTheme="minorHAnsi"/>
      <w:sz w:val="16"/>
      <w:szCs w:val="16"/>
      <w:lang w:val="nl-NL" w:eastAsia="en-US"/>
    </w:rPr>
  </w:style>
  <w:style w:type="character" w:styleId="FootnoteReference">
    <w:name w:val="footnote reference"/>
    <w:semiHidden/>
    <w:rsid w:val="004847D5"/>
    <w:rPr>
      <w:rFonts w:ascii="Verdana" w:hAnsi="Verdana"/>
      <w:sz w:val="16"/>
      <w:vertAlign w:val="superscript"/>
    </w:rPr>
  </w:style>
  <w:style w:type="paragraph" w:styleId="FootnoteText">
    <w:name w:val="footnote text"/>
    <w:basedOn w:val="Normal"/>
    <w:semiHidden/>
    <w:rsid w:val="00B74C1B"/>
    <w:pPr>
      <w:ind w:left="284" w:hanging="284"/>
    </w:pPr>
    <w:rPr>
      <w:sz w:val="18"/>
      <w:szCs w:val="20"/>
    </w:rPr>
  </w:style>
  <w:style w:type="paragraph" w:styleId="Footer">
    <w:name w:val="footer"/>
    <w:basedOn w:val="Normal"/>
    <w:link w:val="FooterChar"/>
    <w:semiHidden/>
    <w:rsid w:val="004847D5"/>
    <w:pPr>
      <w:tabs>
        <w:tab w:val="center" w:pos="4536"/>
        <w:tab w:val="right" w:pos="9072"/>
      </w:tabs>
      <w:jc w:val="right"/>
    </w:pPr>
  </w:style>
  <w:style w:type="paragraph" w:styleId="TOC6">
    <w:name w:val="toc 6"/>
    <w:basedOn w:val="Normal"/>
    <w:next w:val="Normal"/>
    <w:semiHidden/>
    <w:rsid w:val="009F4A53"/>
    <w:pPr>
      <w:keepNext/>
      <w:tabs>
        <w:tab w:val="left" w:pos="567"/>
        <w:tab w:val="right" w:pos="8324"/>
      </w:tabs>
      <w:ind w:left="567" w:hanging="567"/>
      <w:outlineLvl w:val="1"/>
    </w:pPr>
    <w:rPr>
      <w:sz w:val="22"/>
    </w:rPr>
  </w:style>
  <w:style w:type="paragraph" w:styleId="TOC7">
    <w:name w:val="toc 7"/>
    <w:basedOn w:val="Normal"/>
    <w:next w:val="Normal"/>
    <w:semiHidden/>
    <w:rsid w:val="009C334E"/>
    <w:pPr>
      <w:keepNext/>
      <w:spacing w:before="360"/>
      <w:outlineLvl w:val="2"/>
    </w:pPr>
    <w:rPr>
      <w:b/>
    </w:rPr>
  </w:style>
  <w:style w:type="paragraph" w:styleId="ListBullet">
    <w:name w:val="List Bullet"/>
    <w:basedOn w:val="Normal"/>
    <w:link w:val="ListBulletChar"/>
    <w:semiHidden/>
    <w:rsid w:val="009C334E"/>
    <w:pPr>
      <w:numPr>
        <w:numId w:val="2"/>
      </w:numPr>
    </w:pPr>
  </w:style>
  <w:style w:type="character" w:styleId="ListBulletChar" w:customStyle="1">
    <w:name w:val="List Bullet Char"/>
    <w:basedOn w:val="DefaultParagraphFont"/>
    <w:link w:val="ListBullet"/>
    <w:semiHidden/>
    <w:rsid w:val="007F5680"/>
    <w:rPr>
      <w:rFonts w:asciiTheme="minorHAnsi" w:hAnsiTheme="minorHAnsi" w:eastAsiaTheme="minorHAnsi" w:cstheme="minorBidi"/>
      <w:sz w:val="21"/>
      <w:szCs w:val="17"/>
      <w:lang w:val="en-US" w:eastAsia="en-US"/>
    </w:rPr>
  </w:style>
  <w:style w:type="paragraph" w:styleId="ListBullet2">
    <w:name w:val="List Bullet 2"/>
    <w:basedOn w:val="ListBullet"/>
    <w:semiHidden/>
    <w:rsid w:val="00A466ED"/>
    <w:pPr>
      <w:numPr>
        <w:ilvl w:val="1"/>
      </w:numPr>
    </w:pPr>
  </w:style>
  <w:style w:type="paragraph" w:styleId="ListBullet3">
    <w:name w:val="List Bullet 3"/>
    <w:basedOn w:val="ListBullet2"/>
    <w:semiHidden/>
    <w:rsid w:val="00A466ED"/>
    <w:pPr>
      <w:numPr>
        <w:ilvl w:val="2"/>
      </w:numPr>
    </w:pPr>
  </w:style>
  <w:style w:type="paragraph" w:styleId="ListNumber3">
    <w:name w:val="List Number 3"/>
    <w:basedOn w:val="ListNumber2"/>
    <w:semiHidden/>
    <w:rsid w:val="00A466ED"/>
    <w:pPr>
      <w:numPr>
        <w:ilvl w:val="2"/>
      </w:numPr>
    </w:pPr>
  </w:style>
  <w:style w:type="paragraph" w:styleId="ListNumber">
    <w:name w:val="List Number"/>
    <w:basedOn w:val="Normal"/>
    <w:link w:val="ListNumberChar"/>
    <w:semiHidden/>
    <w:rsid w:val="009C334E"/>
    <w:pPr>
      <w:numPr>
        <w:numId w:val="3"/>
      </w:numPr>
    </w:pPr>
  </w:style>
  <w:style w:type="paragraph" w:styleId="ListNumber2">
    <w:name w:val="List Number 2"/>
    <w:basedOn w:val="ListNumber"/>
    <w:semiHidden/>
    <w:rsid w:val="00A466ED"/>
    <w:pPr>
      <w:numPr>
        <w:ilvl w:val="1"/>
      </w:numPr>
    </w:pPr>
  </w:style>
  <w:style w:type="paragraph" w:styleId="BodyText">
    <w:name w:val="Body Text"/>
    <w:basedOn w:val="Normal"/>
    <w:link w:val="BodyTextChar"/>
    <w:semiHidden/>
    <w:rsid w:val="00B31DCD"/>
    <w:pPr>
      <w:spacing w:after="120"/>
    </w:pPr>
  </w:style>
  <w:style w:type="character" w:styleId="ListNumberChar" w:customStyle="1">
    <w:name w:val="List Number Char"/>
    <w:basedOn w:val="DefaultParagraphFont"/>
    <w:link w:val="ListNumber"/>
    <w:semiHidden/>
    <w:rsid w:val="007F5680"/>
    <w:rPr>
      <w:rFonts w:asciiTheme="minorHAnsi" w:hAnsiTheme="minorHAnsi" w:eastAsiaTheme="minorHAnsi" w:cstheme="minorBidi"/>
      <w:sz w:val="21"/>
      <w:szCs w:val="17"/>
      <w:lang w:val="en-US" w:eastAsia="en-US"/>
    </w:rPr>
  </w:style>
  <w:style w:type="character" w:styleId="PageNumber">
    <w:name w:val="page number"/>
    <w:semiHidden/>
    <w:rsid w:val="004847D5"/>
    <w:rPr>
      <w:rFonts w:ascii="Verdana" w:hAnsi="Verdana"/>
    </w:rPr>
  </w:style>
  <w:style w:type="character" w:styleId="BookTitle">
    <w:name w:val="Book Title"/>
    <w:uiPriority w:val="33"/>
    <w:semiHidden/>
    <w:qFormat/>
    <w:rsid w:val="004847D5"/>
    <w:rPr>
      <w:rFonts w:ascii="Verdana" w:hAnsi="Verdana"/>
      <w:b/>
      <w:bCs/>
      <w:smallCaps/>
      <w:spacing w:val="5"/>
    </w:rPr>
  </w:style>
  <w:style w:type="character" w:styleId="CommentReference">
    <w:name w:val="annotation reference"/>
    <w:semiHidden/>
    <w:rsid w:val="004847D5"/>
    <w:rPr>
      <w:rFonts w:ascii="Verdana" w:hAnsi="Verdana"/>
      <w:sz w:val="16"/>
      <w:szCs w:val="16"/>
    </w:rPr>
  </w:style>
  <w:style w:type="character" w:styleId="Emphasis">
    <w:name w:val="Emphasis"/>
    <w:semiHidden/>
    <w:qFormat/>
    <w:rsid w:val="004847D5"/>
    <w:rPr>
      <w:rFonts w:ascii="Verdana" w:hAnsi="Verdana"/>
      <w:i/>
      <w:iCs/>
    </w:rPr>
  </w:style>
  <w:style w:type="character" w:styleId="EndnoteReference">
    <w:name w:val="endnote reference"/>
    <w:semiHidden/>
    <w:rsid w:val="004847D5"/>
    <w:rPr>
      <w:rFonts w:ascii="Verdana" w:hAnsi="Verdana"/>
      <w:vertAlign w:val="superscript"/>
    </w:rPr>
  </w:style>
  <w:style w:type="paragraph" w:styleId="EnvelopeAddress">
    <w:name w:val="envelope address"/>
    <w:basedOn w:val="Normal"/>
    <w:semiHidden/>
    <w:rsid w:val="004847D5"/>
    <w:pPr>
      <w:framePr w:w="7920" w:h="1980" w:hSpace="141" w:wrap="auto" w:hAnchor="page" w:xAlign="center" w:yAlign="bottom" w:hRule="exact"/>
      <w:spacing w:line="240" w:lineRule="auto"/>
      <w:ind w:left="2880"/>
    </w:pPr>
    <w:rPr>
      <w:sz w:val="24"/>
      <w:szCs w:val="24"/>
    </w:rPr>
  </w:style>
  <w:style w:type="paragraph" w:styleId="EnvelopeReturn">
    <w:name w:val="envelope return"/>
    <w:basedOn w:val="Normal"/>
    <w:semiHidden/>
    <w:rsid w:val="004847D5"/>
    <w:pPr>
      <w:spacing w:line="240" w:lineRule="auto"/>
    </w:pPr>
    <w:rPr>
      <w:szCs w:val="20"/>
    </w:rPr>
  </w:style>
  <w:style w:type="character" w:styleId="FollowedHyperlink">
    <w:name w:val="FollowedHyperlink"/>
    <w:semiHidden/>
    <w:rsid w:val="004847D5"/>
    <w:rPr>
      <w:rFonts w:ascii="Verdana" w:hAnsi="Verdana"/>
      <w:color w:val="AABAC7" w:themeColor="accent6"/>
      <w:u w:val="single"/>
    </w:rPr>
  </w:style>
  <w:style w:type="character" w:styleId="Heading1Char" w:customStyle="1">
    <w:name w:val="Heading 1 Char"/>
    <w:link w:val="Heading1"/>
    <w:rsid w:val="004B1D9F"/>
    <w:rPr>
      <w:rFonts w:cs="Arial" w:asciiTheme="minorHAnsi" w:hAnsiTheme="minorHAnsi" w:eastAsiaTheme="minorHAnsi"/>
      <w:bCs/>
      <w:caps/>
      <w:color w:val="0082A6" w:themeColor="text2"/>
      <w:spacing w:val="20"/>
      <w:kern w:val="32"/>
      <w:sz w:val="60"/>
      <w:szCs w:val="32"/>
      <w:lang w:val="nl-NL" w:eastAsia="en-US"/>
    </w:rPr>
  </w:style>
  <w:style w:type="character" w:styleId="Heading2Char" w:customStyle="1">
    <w:name w:val="Heading 2 Char"/>
    <w:link w:val="Heading2"/>
    <w:rsid w:val="004847D5"/>
    <w:rPr>
      <w:rFonts w:cs="Arial" w:asciiTheme="minorHAnsi" w:hAnsiTheme="minorHAnsi" w:eastAsiaTheme="minorHAnsi"/>
      <w:b/>
      <w:bCs/>
      <w:iCs/>
      <w:caps/>
      <w:color w:val="883486" w:themeColor="background2"/>
      <w:spacing w:val="20"/>
      <w:sz w:val="26"/>
      <w:szCs w:val="28"/>
      <w:lang w:val="nl-NL" w:eastAsia="en-US"/>
    </w:rPr>
  </w:style>
  <w:style w:type="character" w:styleId="Heading3Char" w:customStyle="1">
    <w:name w:val="Heading 3 Char"/>
    <w:link w:val="Heading3"/>
    <w:rsid w:val="004847D5"/>
    <w:rPr>
      <w:rFonts w:cs="Arial" w:asciiTheme="minorHAnsi" w:hAnsiTheme="minorHAnsi" w:eastAsiaTheme="minorHAnsi"/>
      <w:b/>
      <w:bCs/>
      <w:color w:val="883486" w:themeColor="background2"/>
      <w:sz w:val="21"/>
      <w:szCs w:val="26"/>
      <w:lang w:val="nl-NL" w:eastAsia="en-US"/>
    </w:rPr>
  </w:style>
  <w:style w:type="character" w:styleId="Heading4Char" w:customStyle="1">
    <w:name w:val="Heading 4 Char"/>
    <w:link w:val="Heading4"/>
    <w:rsid w:val="004847D5"/>
    <w:rPr>
      <w:rFonts w:asciiTheme="minorHAnsi" w:hAnsiTheme="minorHAnsi" w:eastAsiaTheme="minorHAnsi" w:cstheme="minorBidi"/>
      <w:b/>
      <w:bCs/>
      <w:color w:val="883486" w:themeColor="background2"/>
      <w:sz w:val="21"/>
      <w:szCs w:val="28"/>
      <w:lang w:val="nl-NL" w:eastAsia="en-US"/>
    </w:rPr>
  </w:style>
  <w:style w:type="character" w:styleId="Heading5Char" w:customStyle="1">
    <w:name w:val="Heading 5 Char"/>
    <w:link w:val="Heading5"/>
    <w:rsid w:val="004847D5"/>
    <w:rPr>
      <w:rFonts w:cs="Arial" w:asciiTheme="minorHAnsi" w:hAnsiTheme="minorHAnsi" w:eastAsiaTheme="minorHAnsi"/>
      <w:b/>
      <w:bCs/>
      <w:iCs/>
      <w:color w:val="883486" w:themeColor="background2"/>
      <w:sz w:val="21"/>
      <w:szCs w:val="26"/>
      <w:lang w:val="nl-NL" w:eastAsia="en-US"/>
    </w:rPr>
  </w:style>
  <w:style w:type="character" w:styleId="Heading6Char" w:customStyle="1">
    <w:name w:val="Heading 6 Char"/>
    <w:link w:val="Heading6"/>
    <w:semiHidden/>
    <w:rsid w:val="004847D5"/>
    <w:rPr>
      <w:rFonts w:asciiTheme="minorHAnsi" w:hAnsiTheme="minorHAnsi" w:eastAsiaTheme="minorHAnsi" w:cstheme="minorBidi"/>
      <w:bCs/>
      <w:sz w:val="21"/>
      <w:szCs w:val="22"/>
      <w:lang w:val="nl-NL" w:eastAsia="en-US"/>
    </w:rPr>
  </w:style>
  <w:style w:type="character" w:styleId="Heading7Char" w:customStyle="1">
    <w:name w:val="Heading 7 Char"/>
    <w:link w:val="Heading7"/>
    <w:semiHidden/>
    <w:rsid w:val="004847D5"/>
    <w:rPr>
      <w:rFonts w:asciiTheme="minorHAnsi" w:hAnsiTheme="minorHAnsi" w:eastAsiaTheme="minorHAnsi" w:cstheme="minorBidi"/>
      <w:sz w:val="21"/>
      <w:szCs w:val="18"/>
      <w:lang w:val="nl-NL" w:eastAsia="en-US"/>
    </w:rPr>
  </w:style>
  <w:style w:type="character" w:styleId="Heading8Char" w:customStyle="1">
    <w:name w:val="Heading 8 Char"/>
    <w:link w:val="Heading8"/>
    <w:semiHidden/>
    <w:rsid w:val="004847D5"/>
    <w:rPr>
      <w:rFonts w:asciiTheme="minorHAnsi" w:hAnsiTheme="minorHAnsi" w:eastAsiaTheme="minorHAnsi" w:cstheme="minorBidi"/>
      <w:iCs/>
      <w:sz w:val="21"/>
      <w:szCs w:val="18"/>
      <w:lang w:val="nl-NL" w:eastAsia="en-US"/>
    </w:rPr>
  </w:style>
  <w:style w:type="character" w:styleId="Heading9Char" w:customStyle="1">
    <w:name w:val="Heading 9 Char"/>
    <w:link w:val="Heading9"/>
    <w:semiHidden/>
    <w:rsid w:val="004847D5"/>
    <w:rPr>
      <w:rFonts w:cs="Arial" w:asciiTheme="minorHAnsi" w:hAnsiTheme="minorHAnsi" w:eastAsiaTheme="minorHAnsi"/>
      <w:sz w:val="21"/>
      <w:szCs w:val="22"/>
      <w:lang w:val="nl-NL" w:eastAsia="en-US"/>
    </w:rPr>
  </w:style>
  <w:style w:type="character" w:styleId="HTMLVariable">
    <w:name w:val="HTML Variable"/>
    <w:semiHidden/>
    <w:rsid w:val="004847D5"/>
    <w:rPr>
      <w:rFonts w:ascii="Verdana" w:hAnsi="Verdana"/>
      <w:i/>
      <w:iCs/>
    </w:rPr>
  </w:style>
  <w:style w:type="character" w:styleId="IntenseEmphasis">
    <w:name w:val="Intense Emphasis"/>
    <w:uiPriority w:val="21"/>
    <w:semiHidden/>
    <w:qFormat/>
    <w:rsid w:val="004847D5"/>
    <w:rPr>
      <w:rFonts w:ascii="Verdana" w:hAnsi="Verdana"/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4847D5"/>
    <w:pPr>
      <w:pBdr>
        <w:bottom w:val="single" w:color="4F81BD" w:sz="4" w:space="4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styleId="IntenseQuoteChar" w:customStyle="1">
    <w:name w:val="Intense Quote Char"/>
    <w:link w:val="IntenseQuote"/>
    <w:uiPriority w:val="30"/>
    <w:semiHidden/>
    <w:rsid w:val="004847D5"/>
    <w:rPr>
      <w:rFonts w:asciiTheme="minorHAnsi" w:hAnsiTheme="minorHAnsi" w:eastAsiaTheme="minorHAnsi" w:cstheme="minorBidi"/>
      <w:b/>
      <w:bCs/>
      <w:i/>
      <w:iCs/>
      <w:color w:val="4F81BD"/>
      <w:sz w:val="21"/>
      <w:szCs w:val="17"/>
      <w:lang w:val="nl-NL" w:eastAsia="en-US"/>
    </w:rPr>
  </w:style>
  <w:style w:type="character" w:styleId="IntenseReference">
    <w:name w:val="Intense Reference"/>
    <w:uiPriority w:val="32"/>
    <w:semiHidden/>
    <w:qFormat/>
    <w:rsid w:val="004847D5"/>
    <w:rPr>
      <w:rFonts w:ascii="Verdana" w:hAnsi="Verdana"/>
      <w:b/>
      <w:bCs/>
      <w:smallCaps/>
      <w:color w:val="C0504D"/>
      <w:spacing w:val="5"/>
      <w:u w:val="single"/>
    </w:rPr>
  </w:style>
  <w:style w:type="character" w:styleId="LineNumber">
    <w:name w:val="line number"/>
    <w:semiHidden/>
    <w:rsid w:val="004847D5"/>
    <w:rPr>
      <w:rFonts w:ascii="Verdana" w:hAnsi="Verdana"/>
    </w:rPr>
  </w:style>
  <w:style w:type="paragraph" w:styleId="ListParagraph">
    <w:name w:val="List Paragraph"/>
    <w:aliases w:val="Lettre d'introduction,standaard,Dot pt,F5 List Paragraph,List Paragraph1,No Spacing1,List Paragraph Char Char Char,Indicator Text,Numbered Para 1,Bullet 1,Bullet Points,Párrafo de lista,MAIN CONTENT,Recommendation,List Paragraph2"/>
    <w:basedOn w:val="Normal"/>
    <w:link w:val="ListParagraphChar"/>
    <w:uiPriority w:val="34"/>
    <w:qFormat/>
    <w:rsid w:val="004847D5"/>
    <w:pPr>
      <w:ind w:left="720"/>
      <w:contextualSpacing/>
    </w:pPr>
  </w:style>
  <w:style w:type="paragraph" w:styleId="MessageHeader">
    <w:name w:val="Message Header"/>
    <w:basedOn w:val="Normal"/>
    <w:link w:val="MessageHeaderChar"/>
    <w:semiHidden/>
    <w:rsid w:val="004847D5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line="240" w:lineRule="auto"/>
      <w:ind w:left="1134" w:hanging="1134"/>
    </w:pPr>
    <w:rPr>
      <w:sz w:val="24"/>
      <w:szCs w:val="24"/>
    </w:rPr>
  </w:style>
  <w:style w:type="character" w:styleId="MessageHeaderChar" w:customStyle="1">
    <w:name w:val="Message Header Char"/>
    <w:link w:val="MessageHeader"/>
    <w:semiHidden/>
    <w:rsid w:val="004847D5"/>
    <w:rPr>
      <w:rFonts w:asciiTheme="minorHAnsi" w:hAnsiTheme="minorHAnsi" w:eastAsiaTheme="minorHAnsi" w:cstheme="minorBidi"/>
      <w:sz w:val="24"/>
      <w:szCs w:val="24"/>
      <w:shd w:val="pct20" w:color="auto" w:fill="auto"/>
      <w:lang w:val="nl-NL" w:eastAsia="en-US"/>
    </w:rPr>
  </w:style>
  <w:style w:type="paragraph" w:styleId="NormalWeb">
    <w:name w:val="Normal (Web)"/>
    <w:basedOn w:val="Normal"/>
    <w:semiHidden/>
    <w:rsid w:val="004847D5"/>
    <w:rPr>
      <w:szCs w:val="24"/>
    </w:rPr>
  </w:style>
  <w:style w:type="character" w:styleId="PlaceholderText">
    <w:name w:val="Placeholder Text"/>
    <w:uiPriority w:val="99"/>
    <w:semiHidden/>
    <w:rsid w:val="004847D5"/>
    <w:rPr>
      <w:rFonts w:ascii="Verdana" w:hAnsi="Verdana"/>
      <w:color w:val="808080"/>
    </w:rPr>
  </w:style>
  <w:style w:type="character" w:styleId="Strong">
    <w:name w:val="Strong"/>
    <w:semiHidden/>
    <w:qFormat/>
    <w:rsid w:val="004847D5"/>
    <w:rPr>
      <w:rFonts w:ascii="Verdana" w:hAnsi="Verdana"/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4847D5"/>
    <w:pPr>
      <w:numPr>
        <w:ilvl w:val="1"/>
      </w:numPr>
      <w:spacing w:after="160"/>
    </w:pPr>
    <w:rPr>
      <w:rFonts w:eastAsiaTheme="minorEastAsia"/>
      <w:color w:val="FFFFFF" w:themeColor="background1"/>
      <w:spacing w:val="15"/>
      <w:sz w:val="40"/>
      <w:szCs w:val="22"/>
    </w:rPr>
  </w:style>
  <w:style w:type="character" w:styleId="SubtitleChar" w:customStyle="1">
    <w:name w:val="Subtitle Char"/>
    <w:basedOn w:val="DefaultParagraphFont"/>
    <w:link w:val="Subtitle"/>
    <w:uiPriority w:val="11"/>
    <w:rsid w:val="004847D5"/>
    <w:rPr>
      <w:rFonts w:asciiTheme="minorHAnsi" w:hAnsiTheme="minorHAnsi" w:eastAsiaTheme="minorEastAsia" w:cstheme="minorBidi"/>
      <w:color w:val="FFFFFF" w:themeColor="background1"/>
      <w:spacing w:val="15"/>
      <w:sz w:val="40"/>
      <w:szCs w:val="22"/>
      <w:lang w:val="nl-NL" w:eastAsia="en-US"/>
    </w:rPr>
  </w:style>
  <w:style w:type="character" w:styleId="SubtleEmphasis">
    <w:name w:val="Subtle Emphasis"/>
    <w:uiPriority w:val="19"/>
    <w:semiHidden/>
    <w:qFormat/>
    <w:rsid w:val="004847D5"/>
    <w:rPr>
      <w:rFonts w:ascii="Verdana" w:hAnsi="Verdana"/>
      <w:i/>
      <w:iCs/>
      <w:color w:val="808080"/>
    </w:rPr>
  </w:style>
  <w:style w:type="character" w:styleId="SubtleReference">
    <w:name w:val="Subtle Reference"/>
    <w:uiPriority w:val="31"/>
    <w:semiHidden/>
    <w:qFormat/>
    <w:rsid w:val="004847D5"/>
    <w:rPr>
      <w:rFonts w:ascii="Verdana" w:hAnsi="Verdana"/>
      <w:smallCaps/>
      <w:color w:val="C0504D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4181C"/>
    <w:pPr>
      <w:spacing w:line="240" w:lineRule="auto"/>
      <w:contextualSpacing/>
      <w:outlineLvl w:val="0"/>
    </w:pPr>
    <w:rPr>
      <w:rFonts w:asciiTheme="majorHAnsi" w:hAnsiTheme="majorHAnsi" w:eastAsiaTheme="majorEastAsia" w:cstheme="majorBidi"/>
      <w:caps/>
      <w:color w:val="FFFFFF" w:themeColor="background1"/>
      <w:spacing w:val="-10"/>
      <w:kern w:val="28"/>
      <w:sz w:val="8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84181C"/>
    <w:rPr>
      <w:rFonts w:asciiTheme="majorHAnsi" w:hAnsiTheme="majorHAnsi" w:eastAsiaTheme="majorEastAsia" w:cstheme="majorBidi"/>
      <w:caps/>
      <w:color w:val="FFFFFF" w:themeColor="background1"/>
      <w:spacing w:val="-10"/>
      <w:kern w:val="28"/>
      <w:sz w:val="86"/>
      <w:szCs w:val="56"/>
      <w:lang w:val="nl-NL" w:eastAsia="en-US"/>
    </w:rPr>
  </w:style>
  <w:style w:type="paragraph" w:styleId="TOAHeading">
    <w:name w:val="toa heading"/>
    <w:basedOn w:val="Normal"/>
    <w:next w:val="Normal"/>
    <w:semiHidden/>
    <w:rsid w:val="004847D5"/>
    <w:pPr>
      <w:spacing w:before="120"/>
    </w:pPr>
    <w:rPr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qFormat/>
    <w:rsid w:val="004847D5"/>
    <w:pPr>
      <w:keepLines/>
      <w:numPr>
        <w:numId w:val="0"/>
      </w:numPr>
      <w:contextualSpacing w:val="0"/>
      <w:outlineLvl w:val="9"/>
    </w:pPr>
    <w:rPr>
      <w:rFonts w:cs="Times New Roman" w:asciiTheme="majorHAnsi" w:hAnsiTheme="majorHAnsi"/>
      <w:spacing w:val="60"/>
      <w:kern w:val="0"/>
      <w:szCs w:val="28"/>
      <w:lang w:eastAsia="nl-NL"/>
    </w:rPr>
  </w:style>
  <w:style w:type="paragraph" w:styleId="Caption">
    <w:name w:val="caption"/>
    <w:basedOn w:val="Normal"/>
    <w:next w:val="Normal"/>
    <w:uiPriority w:val="35"/>
    <w:semiHidden/>
    <w:qFormat/>
    <w:rsid w:val="00AF067F"/>
    <w:pPr>
      <w:spacing w:before="60" w:after="200" w:line="240" w:lineRule="auto"/>
    </w:pPr>
    <w:rPr>
      <w:b/>
      <w:iCs/>
      <w:color w:val="000000" w:themeColor="text1"/>
      <w:sz w:val="19"/>
      <w:szCs w:val="18"/>
    </w:rPr>
  </w:style>
  <w:style w:type="table" w:styleId="TableGrid">
    <w:name w:val="Table Grid"/>
    <w:basedOn w:val="TableNormal"/>
    <w:uiPriority w:val="59"/>
    <w:rsid w:val="004847D5"/>
    <w:pPr>
      <w:spacing w:line="280" w:lineRule="atLeast"/>
    </w:pPr>
    <w:rPr>
      <w:rFonts w:asciiTheme="minorHAnsi" w:hAnsiTheme="minorHAnsi" w:eastAsiaTheme="minorHAnsi" w:cstheme="minorBidi"/>
      <w:sz w:val="18"/>
      <w:szCs w:val="21"/>
      <w:lang w:val="en-US" w:eastAsia="en-US"/>
    </w:rPr>
    <w:tblPr>
      <w:tblStyleRowBandSize w:val="1"/>
    </w:tblPr>
    <w:trPr>
      <w:cantSplit/>
    </w:trPr>
    <w:tcPr>
      <w:shd w:val="clear" w:color="auto" w:fill="AABAC7"/>
    </w:tcPr>
    <w:tblStylePr w:type="firstRow">
      <w:rPr>
        <w:color w:val="FFFFFF" w:themeColor="background1"/>
      </w:rPr>
      <w:tblPr/>
      <w:tcPr>
        <w:shd w:val="clear" w:color="auto" w:fill="0082A6" w:themeFill="accent1"/>
      </w:tcPr>
    </w:tblStylePr>
    <w:tblStylePr w:type="lastRow">
      <w:rPr>
        <w:color w:val="FFFFFF" w:themeColor="background1"/>
      </w:rPr>
      <w:tblPr/>
      <w:tcPr>
        <w:shd w:val="clear" w:color="auto" w:fill="0082A6" w:themeFill="accent1"/>
      </w:tcPr>
    </w:tblStylePr>
    <w:tblStylePr w:type="band1Horz">
      <w:tblPr/>
      <w:tcPr>
        <w:shd w:val="clear" w:color="auto" w:fill="AABAC7"/>
      </w:tcPr>
    </w:tblStylePr>
    <w:tblStylePr w:type="band2Horz">
      <w:tblPr/>
      <w:tcPr>
        <w:shd w:val="clear" w:color="auto" w:fill="D4DCE3"/>
      </w:tcPr>
    </w:tblStylePr>
  </w:style>
  <w:style w:type="paragraph" w:styleId="MIFooter" w:customStyle="1">
    <w:name w:val="MI_Footer"/>
    <w:basedOn w:val="Footer"/>
    <w:qFormat/>
    <w:rsid w:val="004847D5"/>
    <w:pPr>
      <w:tabs>
        <w:tab w:val="clear" w:pos="4536"/>
        <w:tab w:val="clear" w:pos="9072"/>
        <w:tab w:val="right" w:pos="8306"/>
      </w:tabs>
      <w:spacing w:line="180" w:lineRule="atLeast"/>
      <w:jc w:val="both"/>
    </w:pPr>
    <w:rPr>
      <w:rFonts w:asciiTheme="majorHAnsi" w:hAnsiTheme="majorHAnsi"/>
      <w:sz w:val="14"/>
      <w:szCs w:val="14"/>
    </w:rPr>
  </w:style>
  <w:style w:type="character" w:styleId="HeaderChar" w:customStyle="1">
    <w:name w:val="Header Char"/>
    <w:basedOn w:val="DefaultParagraphFont"/>
    <w:link w:val="Header"/>
    <w:rsid w:val="004847D5"/>
    <w:rPr>
      <w:rFonts w:cs="Arial" w:asciiTheme="minorHAnsi" w:hAnsiTheme="minorHAnsi" w:eastAsiaTheme="minorHAnsi"/>
      <w:sz w:val="21"/>
      <w:szCs w:val="24"/>
      <w:lang w:val="nl-NL" w:eastAsia="en-US"/>
    </w:rPr>
  </w:style>
  <w:style w:type="table" w:styleId="doTable" w:customStyle="1">
    <w:name w:val="do_Table"/>
    <w:basedOn w:val="TableNormal"/>
    <w:uiPriority w:val="99"/>
    <w:rsid w:val="004847D5"/>
    <w:rPr>
      <w:rFonts w:asciiTheme="minorHAnsi" w:hAnsiTheme="minorHAnsi" w:eastAsiaTheme="minorHAnsi" w:cstheme="minorBidi"/>
      <w:sz w:val="21"/>
      <w:szCs w:val="21"/>
      <w:lang w:val="en-US" w:eastAsia="en-US"/>
    </w:rPr>
    <w:tblPr>
      <w:tblCellMar>
        <w:left w:w="0" w:type="dxa"/>
        <w:right w:w="0" w:type="dxa"/>
      </w:tblCellMar>
    </w:tblPr>
  </w:style>
  <w:style w:type="character" w:styleId="FooterChar" w:customStyle="1">
    <w:name w:val="Footer Char"/>
    <w:basedOn w:val="DefaultParagraphFont"/>
    <w:link w:val="Footer"/>
    <w:semiHidden/>
    <w:rsid w:val="004847D5"/>
    <w:rPr>
      <w:rFonts w:asciiTheme="minorHAnsi" w:hAnsiTheme="minorHAnsi" w:eastAsiaTheme="minorHAnsi" w:cstheme="minorBidi"/>
      <w:sz w:val="21"/>
      <w:szCs w:val="17"/>
      <w:lang w:val="nl-NL" w:eastAsia="en-US"/>
    </w:rPr>
  </w:style>
  <w:style w:type="paragraph" w:styleId="MIBijlage" w:customStyle="1">
    <w:name w:val="MI_Bijlage"/>
    <w:basedOn w:val="Normal"/>
    <w:next w:val="Normal"/>
    <w:qFormat/>
    <w:rsid w:val="00702F25"/>
    <w:pPr>
      <w:numPr>
        <w:numId w:val="5"/>
      </w:numPr>
      <w:spacing w:after="560"/>
      <w:outlineLvl w:val="0"/>
    </w:pPr>
    <w:rPr>
      <w:rFonts w:eastAsia="Times New Roman" w:cs="Times New Roman"/>
      <w:caps/>
      <w:color w:val="0082A6" w:themeColor="text2"/>
      <w:spacing w:val="60"/>
      <w:sz w:val="40"/>
      <w:szCs w:val="19"/>
      <w:lang w:eastAsia="nl-NL"/>
    </w:rPr>
  </w:style>
  <w:style w:type="paragraph" w:styleId="MIBijlage2" w:customStyle="1">
    <w:name w:val="MI_Bijlage2"/>
    <w:basedOn w:val="Normal"/>
    <w:next w:val="Normal"/>
    <w:qFormat/>
    <w:rsid w:val="004847D5"/>
    <w:pPr>
      <w:numPr>
        <w:ilvl w:val="1"/>
        <w:numId w:val="5"/>
      </w:numPr>
      <w:spacing w:before="280"/>
      <w:outlineLvl w:val="1"/>
    </w:pPr>
    <w:rPr>
      <w:rFonts w:eastAsia="Times New Roman" w:cs="Times New Roman"/>
      <w:b/>
      <w:caps/>
      <w:color w:val="883486" w:themeColor="background2"/>
      <w:spacing w:val="20"/>
      <w:sz w:val="26"/>
      <w:szCs w:val="19"/>
      <w:lang w:eastAsia="nl-NL"/>
    </w:rPr>
  </w:style>
  <w:style w:type="paragraph" w:styleId="MIBijlage3" w:customStyle="1">
    <w:name w:val="MI_Bijlage3"/>
    <w:basedOn w:val="Normal"/>
    <w:next w:val="Normal"/>
    <w:qFormat/>
    <w:rsid w:val="004847D5"/>
    <w:pPr>
      <w:keepNext/>
      <w:numPr>
        <w:ilvl w:val="2"/>
        <w:numId w:val="5"/>
      </w:numPr>
      <w:spacing w:before="280"/>
      <w:outlineLvl w:val="2"/>
    </w:pPr>
    <w:rPr>
      <w:rFonts w:eastAsia="Times New Roman" w:cs="Times New Roman"/>
      <w:b/>
      <w:color w:val="883486" w:themeColor="background2"/>
      <w:szCs w:val="19"/>
      <w:lang w:eastAsia="nl-NL"/>
    </w:rPr>
  </w:style>
  <w:style w:type="paragraph" w:styleId="MIBold" w:customStyle="1">
    <w:name w:val="MI_Bold"/>
    <w:basedOn w:val="Normal"/>
    <w:next w:val="Normal"/>
    <w:qFormat/>
    <w:rsid w:val="0084181C"/>
    <w:pPr>
      <w:keepNext/>
      <w:spacing w:before="280"/>
      <w:outlineLvl w:val="0"/>
    </w:pPr>
    <w:rPr>
      <w:b/>
    </w:rPr>
  </w:style>
  <w:style w:type="paragraph" w:styleId="MIDocumenttitel" w:customStyle="1">
    <w:name w:val="MI_Documenttitel"/>
    <w:basedOn w:val="Normal"/>
    <w:qFormat/>
    <w:rsid w:val="006A6CED"/>
    <w:pPr>
      <w:spacing w:line="420" w:lineRule="atLeast"/>
      <w:outlineLvl w:val="0"/>
    </w:pPr>
    <w:rPr>
      <w:caps/>
      <w:color w:val="0082A6" w:themeColor="text2"/>
      <w:sz w:val="40"/>
    </w:rPr>
  </w:style>
  <w:style w:type="paragraph" w:styleId="MIOpsomming" w:customStyle="1">
    <w:name w:val="MI_Opsomming"/>
    <w:basedOn w:val="Normal"/>
    <w:qFormat/>
    <w:rsid w:val="004847D5"/>
    <w:pPr>
      <w:numPr>
        <w:numId w:val="7"/>
      </w:numPr>
    </w:pPr>
  </w:style>
  <w:style w:type="numbering" w:styleId="MINummering" w:customStyle="1">
    <w:name w:val="MI_Nummering"/>
    <w:uiPriority w:val="99"/>
    <w:rsid w:val="00C151B9"/>
    <w:pPr>
      <w:numPr>
        <w:numId w:val="8"/>
      </w:numPr>
    </w:pPr>
  </w:style>
  <w:style w:type="paragraph" w:styleId="MIZN1" w:customStyle="1">
    <w:name w:val="MI_ZN1"/>
    <w:basedOn w:val="Heading1"/>
    <w:next w:val="Normal"/>
    <w:qFormat/>
    <w:rsid w:val="00054113"/>
    <w:pPr>
      <w:numPr>
        <w:numId w:val="0"/>
      </w:numPr>
      <w:spacing w:line="240" w:lineRule="auto"/>
    </w:pPr>
  </w:style>
  <w:style w:type="paragraph" w:styleId="MIZN2" w:customStyle="1">
    <w:name w:val="MI_ZN2"/>
    <w:basedOn w:val="Heading2"/>
    <w:next w:val="Normal"/>
    <w:qFormat/>
    <w:rsid w:val="00054113"/>
    <w:pPr>
      <w:numPr>
        <w:ilvl w:val="0"/>
        <w:numId w:val="0"/>
      </w:numPr>
    </w:pPr>
  </w:style>
  <w:style w:type="paragraph" w:styleId="MIZN3" w:customStyle="1">
    <w:name w:val="MI_ZN3"/>
    <w:basedOn w:val="Heading3"/>
    <w:next w:val="Normal"/>
    <w:qFormat/>
    <w:rsid w:val="00054113"/>
    <w:pPr>
      <w:numPr>
        <w:ilvl w:val="0"/>
        <w:numId w:val="0"/>
      </w:numPr>
    </w:pPr>
  </w:style>
  <w:style w:type="character" w:styleId="ListParagraphChar" w:customStyle="1">
    <w:name w:val="List Paragraph Char"/>
    <w:aliases w:val="Lettre d'introduction Char,standaard Char,Dot pt Char,F5 List Paragraph Char,List Paragraph1 Char,No Spacing1 Char,List Paragraph Char Char Char Char,Indicator Text Char,Numbered Para 1 Char,Bullet 1 Char,Bullet Points Char"/>
    <w:link w:val="ListParagraph"/>
    <w:uiPriority w:val="34"/>
    <w:qFormat/>
    <w:rsid w:val="00CA5D8A"/>
    <w:rPr>
      <w:rFonts w:asciiTheme="minorHAnsi" w:hAnsiTheme="minorHAnsi" w:eastAsiaTheme="minorHAnsi" w:cstheme="minorBidi"/>
      <w:sz w:val="21"/>
      <w:szCs w:val="17"/>
      <w:lang w:val="nl-NL" w:eastAsia="en-US"/>
    </w:rPr>
  </w:style>
  <w:style w:type="paragraph" w:styleId="CommentText">
    <w:name w:val="annotation text"/>
    <w:basedOn w:val="Normal"/>
    <w:link w:val="CommentTextChar"/>
    <w:unhideWhenUsed/>
    <w:rsid w:val="00CA5D8A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rsid w:val="00CA5D8A"/>
    <w:rPr>
      <w:rFonts w:asciiTheme="minorHAnsi" w:hAnsiTheme="minorHAnsi" w:eastAsiaTheme="minorHAnsi" w:cstheme="minorBidi"/>
      <w:lang w:val="nl-NL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7367A"/>
    <w:rPr>
      <w:b/>
      <w:bCs/>
    </w:rPr>
  </w:style>
  <w:style w:type="character" w:styleId="CommentSubjectChar" w:customStyle="1">
    <w:name w:val="Comment Subject Char"/>
    <w:basedOn w:val="CommentTextChar"/>
    <w:link w:val="CommentSubject"/>
    <w:semiHidden/>
    <w:rsid w:val="00A7367A"/>
    <w:rPr>
      <w:rFonts w:asciiTheme="minorHAnsi" w:hAnsiTheme="minorHAnsi" w:eastAsiaTheme="minorHAnsi" w:cstheme="minorBidi"/>
      <w:b/>
      <w:bCs/>
      <w:lang w:val="nl-NL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42821"/>
    <w:rPr>
      <w:color w:val="605E5C"/>
      <w:shd w:val="clear" w:color="auto" w:fill="E1DFDD"/>
    </w:rPr>
  </w:style>
  <w:style w:type="character" w:styleId="BodyTextChar" w:customStyle="1">
    <w:name w:val="Body Text Char"/>
    <w:basedOn w:val="DefaultParagraphFont"/>
    <w:link w:val="BodyText"/>
    <w:semiHidden/>
    <w:rsid w:val="00571FB2"/>
    <w:rPr>
      <w:rFonts w:asciiTheme="minorHAnsi" w:hAnsiTheme="minorHAnsi" w:eastAsiaTheme="minorHAnsi" w:cstheme="minorBidi"/>
      <w:sz w:val="21"/>
      <w:szCs w:val="17"/>
      <w:lang w:val="nl-NL" w:eastAsia="en-US"/>
    </w:rPr>
  </w:style>
  <w:style w:type="table" w:styleId="GridTable1Light">
    <w:name w:val="Grid Table 1 Light"/>
    <w:basedOn w:val="TableNormal"/>
    <w:uiPriority w:val="46"/>
    <w:rsid w:val="001944C1"/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2B09"/>
    <w:tblPr>
      <w:tblStyleRowBandSize w:val="1"/>
      <w:tblStyleColBandSize w:val="1"/>
      <w:tblBorders>
        <w:top w:val="single" w:color="75E0FF" w:themeColor="accent1" w:themeTint="66" w:sz="4" w:space="0"/>
        <w:left w:val="single" w:color="75E0FF" w:themeColor="accent1" w:themeTint="66" w:sz="4" w:space="0"/>
        <w:bottom w:val="single" w:color="75E0FF" w:themeColor="accent1" w:themeTint="66" w:sz="4" w:space="0"/>
        <w:right w:val="single" w:color="75E0FF" w:themeColor="accent1" w:themeTint="66" w:sz="4" w:space="0"/>
        <w:insideH w:val="single" w:color="75E0FF" w:themeColor="accent1" w:themeTint="66" w:sz="4" w:space="0"/>
        <w:insideV w:val="single" w:color="75E0FF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30D1FF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30D1FF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22B09"/>
    <w:tblPr>
      <w:tblStyleRowBandSize w:val="1"/>
      <w:tblStyleColBandSize w:val="1"/>
      <w:tblBorders>
        <w:top w:val="single" w:color="DBA1D9" w:themeColor="accent2" w:themeTint="66" w:sz="4" w:space="0"/>
        <w:left w:val="single" w:color="DBA1D9" w:themeColor="accent2" w:themeTint="66" w:sz="4" w:space="0"/>
        <w:bottom w:val="single" w:color="DBA1D9" w:themeColor="accent2" w:themeTint="66" w:sz="4" w:space="0"/>
        <w:right w:val="single" w:color="DBA1D9" w:themeColor="accent2" w:themeTint="66" w:sz="4" w:space="0"/>
        <w:insideH w:val="single" w:color="DBA1D9" w:themeColor="accent2" w:themeTint="66" w:sz="4" w:space="0"/>
        <w:insideV w:val="single" w:color="DBA1D9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C973C7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C973C7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Revision">
    <w:name w:val="Revision"/>
    <w:hidden/>
    <w:uiPriority w:val="99"/>
    <w:semiHidden/>
    <w:rsid w:val="001E1ABA"/>
    <w:rPr>
      <w:rFonts w:asciiTheme="minorHAnsi" w:hAnsiTheme="minorHAnsi" w:eastAsiaTheme="minorHAnsi" w:cstheme="minorBidi"/>
      <w:sz w:val="21"/>
      <w:szCs w:val="17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microsoft.com/office/2011/relationships/commentsExtended" Target="commentsExtended.xml" Id="rId13" /><Relationship Type="http://schemas.openxmlformats.org/officeDocument/2006/relationships/header" Target="header2.xml" Id="rId18" /><Relationship Type="http://schemas.openxmlformats.org/officeDocument/2006/relationships/customXml" Target="../customXml/item3.xml" Id="rId3" /><Relationship Type="http://schemas.microsoft.com/office/2011/relationships/people" Target="people.xml" Id="rId21" /><Relationship Type="http://schemas.openxmlformats.org/officeDocument/2006/relationships/settings" Target="settings.xml" Id="rId7" /><Relationship Type="http://schemas.openxmlformats.org/officeDocument/2006/relationships/footer" Target="footer1.xml" Id="rId17" /><Relationship Type="http://schemas.openxmlformats.org/officeDocument/2006/relationships/customXml" Target="../customXml/item2.xml" Id="rId2" /><Relationship Type="http://schemas.openxmlformats.org/officeDocument/2006/relationships/header" Target="header1.xml" Id="rId16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://www.vippfarmacie.nl" TargetMode="Externa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footer" Target="footer2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microsoft.com/office/2016/09/relationships/commentsIds" Target="commentsIds.xml" Id="rId14" /><Relationship Type="http://schemas.openxmlformats.org/officeDocument/2006/relationships/theme" Target="theme/theme1.xml" Id="rId22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jablonen\Templates\Note.dotx" TargetMode="External"/></Relationships>
</file>

<file path=word/theme/theme1.xml><?xml version="1.0" encoding="utf-8"?>
<a:theme xmlns:a="http://schemas.openxmlformats.org/drawingml/2006/main" name="M&amp;I Partners Thema 1">
  <a:themeElements>
    <a:clrScheme name="M &amp; I">
      <a:dk1>
        <a:sysClr val="windowText" lastClr="000000"/>
      </a:dk1>
      <a:lt1>
        <a:sysClr val="window" lastClr="FFFFFF"/>
      </a:lt1>
      <a:dk2>
        <a:srgbClr val="0082A6"/>
      </a:dk2>
      <a:lt2>
        <a:srgbClr val="883486"/>
      </a:lt2>
      <a:accent1>
        <a:srgbClr val="0082A6"/>
      </a:accent1>
      <a:accent2>
        <a:srgbClr val="883486"/>
      </a:accent2>
      <a:accent3>
        <a:srgbClr val="96C1E6"/>
      </a:accent3>
      <a:accent4>
        <a:srgbClr val="006782"/>
      </a:accent4>
      <a:accent5>
        <a:srgbClr val="678EA6"/>
      </a:accent5>
      <a:accent6>
        <a:srgbClr val="AABAC7"/>
      </a:accent6>
      <a:hlink>
        <a:srgbClr val="3FA3C1"/>
      </a:hlink>
      <a:folHlink>
        <a:srgbClr val="AABAC7"/>
      </a:folHlink>
    </a:clrScheme>
    <a:fontScheme name="MIP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8324fd47-4e9e-4afd-a05f-54d24f425750">
      <Terms xmlns="http://schemas.microsoft.com/office/infopath/2007/PartnerControls"/>
    </lcf76f155ced4ddcb4097134ff3c332f>
    <TaxCatchAll xmlns="a38aff3e-69c8-4b5a-a8a1-a4d9e5ddfb1e" xsi:nil="true"/>
    <SharedWithUsers xmlns="a38aff3e-69c8-4b5a-a8a1-a4d9e5ddfb1e">
      <UserInfo>
        <DisplayName>Hanne Velthuis | M&amp;I/Partners</DisplayName>
        <AccountId>28</AccountId>
        <AccountType/>
      </UserInfo>
      <UserInfo>
        <DisplayName>Rutger Leer | M&amp;I/Partners</DisplayName>
        <AccountId>22</AccountId>
        <AccountType/>
      </UserInfo>
      <UserInfo>
        <DisplayName>Inez Sikkel | M&amp;I/Partners</DisplayName>
        <AccountId>53</AccountId>
        <AccountType/>
      </UserInfo>
      <UserInfo>
        <DisplayName>Ies van Rij | M&amp;I/Partners</DisplayName>
        <AccountId>15</AccountId>
        <AccountType/>
      </UserInfo>
      <UserInfo>
        <DisplayName>Winnie de Bruyn | M&amp;I/Partners</DisplayName>
        <AccountId>23</AccountId>
        <AccountType/>
      </UserInfo>
      <UserInfo>
        <DisplayName>Melissa van den Berge | M&amp;I/Partners</DisplayName>
        <AccountId>407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30C1FACDC23E4C8EBF92674107EF4D" ma:contentTypeVersion="17" ma:contentTypeDescription="Een nieuw document maken." ma:contentTypeScope="" ma:versionID="82e977d19af41a702b1bb6dc595e7b1b">
  <xsd:schema xmlns:xsd="http://www.w3.org/2001/XMLSchema" xmlns:xs="http://www.w3.org/2001/XMLSchema" xmlns:p="http://schemas.microsoft.com/office/2006/metadata/properties" xmlns:ns1="http://schemas.microsoft.com/sharepoint/v3" xmlns:ns2="8324fd47-4e9e-4afd-a05f-54d24f425750" xmlns:ns3="a38aff3e-69c8-4b5a-a8a1-a4d9e5ddfb1e" targetNamespace="http://schemas.microsoft.com/office/2006/metadata/properties" ma:root="true" ma:fieldsID="f22e9480f371a4af18e0a4cc8cde66ec" ns1:_="" ns2:_="" ns3:_="">
    <xsd:import namespace="http://schemas.microsoft.com/sharepoint/v3"/>
    <xsd:import namespace="8324fd47-4e9e-4afd-a05f-54d24f425750"/>
    <xsd:import namespace="a38aff3e-69c8-4b5a-a8a1-a4d9e5ddfb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Eigenschappen van het geïntegreerd beleid voor naleving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ctie van de gebruikersinterface van het geïntegreerd beleid voor naleving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4fd47-4e9e-4afd-a05f-54d24f4257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4d1d4fe6-bafe-4019-8c30-09eb31e6d3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aff3e-69c8-4b5a-a8a1-a4d9e5ddfb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8a01a13a-515b-492b-b3ff-481bf9a40da4}" ma:internalName="TaxCatchAll" ma:showField="CatchAllData" ma:web="a38aff3e-69c8-4b5a-a8a1-a4d9e5ddfb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D84E19-D451-4C9D-B419-9907EE5C76A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324fd47-4e9e-4afd-a05f-54d24f425750"/>
    <ds:schemaRef ds:uri="a38aff3e-69c8-4b5a-a8a1-a4d9e5ddfb1e"/>
  </ds:schemaRefs>
</ds:datastoreItem>
</file>

<file path=customXml/itemProps2.xml><?xml version="1.0" encoding="utf-8"?>
<ds:datastoreItem xmlns:ds="http://schemas.openxmlformats.org/officeDocument/2006/customXml" ds:itemID="{685B1D38-DC71-4D73-B6D8-8F5005F43D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1997490-D1E7-4A79-BCC7-C04780498C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8195EF-6DF5-48A9-AF3C-054D405E0B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324fd47-4e9e-4afd-a05f-54d24f425750"/>
    <ds:schemaRef ds:uri="a38aff3e-69c8-4b5a-a8a1-a4d9e5ddfb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Note.dotx</ap:Template>
  <ap:Application>Microsoft Word for the web</ap:Application>
  <ap:DocSecurity>4</ap:DocSecurity>
  <ap:ScaleCrop>false</ap:ScaleCrop>
  <ap:Company>M&amp;I/PARTNERS bv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Josephine Middelburg#@#</dc:creator>
  <keywords/>
  <lastModifiedBy>Melissa van den Berge | M&amp;I/Partners</lastModifiedBy>
  <revision>15</revision>
  <lastPrinted>2021-04-30T02:52:00.0000000Z</lastPrinted>
  <dcterms:created xsi:type="dcterms:W3CDTF">2022-08-10T06:26:00.0000000Z</dcterms:created>
  <dcterms:modified xsi:type="dcterms:W3CDTF">2022-11-03T14:13:28.5702772Z</dcterms:modified>
  <category>Notitie</category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_Type">
    <vt:lpwstr>Note</vt:lpwstr>
  </property>
  <property fmtid="{D5CDD505-2E9C-101B-9397-08002B2CF9AE}" pid="3" name="do_Theme">
    <vt:lpwstr>1</vt:lpwstr>
  </property>
  <property fmtid="{D5CDD505-2E9C-101B-9397-08002B2CF9AE}" pid="4" name="StylesCopied">
    <vt:lpwstr>1</vt:lpwstr>
  </property>
  <property fmtid="{D5CDD505-2E9C-101B-9397-08002B2CF9AE}" pid="5" name="ContentTypeId">
    <vt:lpwstr>0x0101004930C1FACDC23E4C8EBF92674107EF4D</vt:lpwstr>
  </property>
  <property fmtid="{D5CDD505-2E9C-101B-9397-08002B2CF9AE}" pid="6" name="txtSubject">
    <vt:lpwstr>Profielschets Projectleider VIPP Farma regio</vt:lpwstr>
  </property>
  <property fmtid="{D5CDD505-2E9C-101B-9397-08002B2CF9AE}" pid="7" name="txtTo">
    <vt:lpwstr/>
  </property>
  <property fmtid="{D5CDD505-2E9C-101B-9397-08002B2CF9AE}" pid="8" name="cboLanguage">
    <vt:lpwstr>Nederlands</vt:lpwstr>
  </property>
  <property fmtid="{D5CDD505-2E9C-101B-9397-08002B2CF9AE}" pid="9" name="txtDate">
    <vt:lpwstr>20-11-2020</vt:lpwstr>
  </property>
  <property fmtid="{D5CDD505-2E9C-101B-9397-08002B2CF9AE}" pid="10" name="txtOurReference">
    <vt:lpwstr/>
  </property>
  <property fmtid="{D5CDD505-2E9C-101B-9397-08002B2CF9AE}" pid="11" name="chkInternational">
    <vt:lpwstr>0</vt:lpwstr>
  </property>
  <property fmtid="{D5CDD505-2E9C-101B-9397-08002B2CF9AE}" pid="12" name="chkConfidential">
    <vt:lpwstr>0</vt:lpwstr>
  </property>
  <property fmtid="{D5CDD505-2E9C-101B-9397-08002B2CF9AE}" pid="13" name="chkConcept">
    <vt:lpwstr>0</vt:lpwstr>
  </property>
  <property fmtid="{D5CDD505-2E9C-101B-9397-08002B2CF9AE}" pid="14" name="txtProject">
    <vt:lpwstr>VIPP Farma</vt:lpwstr>
  </property>
  <property fmtid="{D5CDD505-2E9C-101B-9397-08002B2CF9AE}" pid="15" name="txtCC">
    <vt:lpwstr/>
  </property>
  <property fmtid="{D5CDD505-2E9C-101B-9397-08002B2CF9AE}" pid="16" name="txtVersion">
    <vt:lpwstr>1</vt:lpwstr>
  </property>
  <property fmtid="{D5CDD505-2E9C-101B-9397-08002B2CF9AE}" pid="17" name="txtEnclosures">
    <vt:lpwstr/>
  </property>
  <property fmtid="{D5CDD505-2E9C-101B-9397-08002B2CF9AE}" pid="18" name="Author">
    <vt:lpwstr>Josephine Middelburg#@#</vt:lpwstr>
  </property>
  <property fmtid="{D5CDD505-2E9C-101B-9397-08002B2CF9AE}" pid="19" name="languageID">
    <vt:lpwstr>NL</vt:lpwstr>
  </property>
  <property fmtid="{D5CDD505-2E9C-101B-9397-08002B2CF9AE}" pid="20" name="pdfPrintHidden">
    <vt:lpwstr>0</vt:lpwstr>
  </property>
  <property fmtid="{D5CDD505-2E9C-101B-9397-08002B2CF9AE}" pid="21" name="MediaServiceImageTags">
    <vt:lpwstr/>
  </property>
</Properties>
</file>